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C1" w:rsidRPr="006A69AA" w:rsidRDefault="003070A6" w:rsidP="00A90D56">
      <w:pPr>
        <w:pStyle w:val="ConsPlusTitle"/>
        <w:widowControl/>
        <w:jc w:val="center"/>
        <w:outlineLvl w:val="0"/>
      </w:pPr>
      <w:bookmarkStart w:id="0" w:name="_GoBack"/>
      <w:bookmarkEnd w:id="0"/>
      <w:r>
        <w:t>А</w:t>
      </w:r>
      <w:r w:rsidR="00331044">
        <w:t>дминистрация</w:t>
      </w:r>
      <w:r w:rsidR="002132C1" w:rsidRPr="006A69AA">
        <w:t xml:space="preserve"> </w:t>
      </w:r>
      <w:r w:rsidR="00331044">
        <w:t>сельского поселения «</w:t>
      </w:r>
      <w:r w:rsidR="00EB0C93">
        <w:t>Икшицкое</w:t>
      </w:r>
      <w:r w:rsidR="00331044">
        <w:t>»</w:t>
      </w:r>
    </w:p>
    <w:p w:rsidR="002132C1" w:rsidRPr="006A69AA" w:rsidRDefault="002132C1" w:rsidP="00882339">
      <w:pPr>
        <w:pStyle w:val="ConsPlusTitle"/>
        <w:widowControl/>
        <w:rPr>
          <w:b w:val="0"/>
          <w:bCs w:val="0"/>
        </w:rPr>
      </w:pPr>
    </w:p>
    <w:p w:rsidR="002132C1" w:rsidRPr="006A69AA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6A69AA" w:rsidRDefault="002132C1" w:rsidP="002132C1">
      <w:pPr>
        <w:pStyle w:val="ConsPlusTitle"/>
        <w:widowControl/>
        <w:jc w:val="center"/>
      </w:pPr>
      <w:r w:rsidRPr="006A69AA">
        <w:t>ПОСТАНОВЛЕНИЕ</w:t>
      </w:r>
      <w:r w:rsidR="004C48E9">
        <w:t xml:space="preserve"> </w:t>
      </w:r>
    </w:p>
    <w:p w:rsidR="002132C1" w:rsidRPr="006A69AA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6A69AA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6A69AA" w:rsidRDefault="006204B3" w:rsidP="002132C1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17 сентября</w:t>
      </w:r>
      <w:r w:rsidR="002132C1" w:rsidRPr="006A69AA">
        <w:rPr>
          <w:b w:val="0"/>
          <w:bCs w:val="0"/>
        </w:rPr>
        <w:t xml:space="preserve"> 201</w:t>
      </w:r>
      <w:r w:rsidR="002511FD">
        <w:rPr>
          <w:b w:val="0"/>
          <w:bCs w:val="0"/>
        </w:rPr>
        <w:t>8</w:t>
      </w:r>
      <w:r w:rsidR="002132C1" w:rsidRPr="006A69AA">
        <w:rPr>
          <w:b w:val="0"/>
          <w:bCs w:val="0"/>
        </w:rPr>
        <w:t>год</w:t>
      </w:r>
      <w:r w:rsidR="002132C1" w:rsidRPr="006A69AA">
        <w:rPr>
          <w:b w:val="0"/>
          <w:bCs w:val="0"/>
        </w:rPr>
        <w:tab/>
      </w:r>
      <w:r w:rsidR="002132C1" w:rsidRPr="006A69AA">
        <w:rPr>
          <w:b w:val="0"/>
          <w:bCs w:val="0"/>
        </w:rPr>
        <w:tab/>
      </w:r>
      <w:r w:rsidR="002132C1" w:rsidRPr="006A69AA">
        <w:rPr>
          <w:b w:val="0"/>
          <w:bCs w:val="0"/>
        </w:rPr>
        <w:tab/>
      </w:r>
      <w:r w:rsidR="002132C1" w:rsidRPr="006A69AA">
        <w:rPr>
          <w:b w:val="0"/>
          <w:bCs w:val="0"/>
        </w:rPr>
        <w:tab/>
      </w:r>
      <w:r w:rsidR="002132C1" w:rsidRPr="006A69AA">
        <w:rPr>
          <w:b w:val="0"/>
          <w:bCs w:val="0"/>
        </w:rPr>
        <w:tab/>
      </w:r>
      <w:r w:rsidR="002132C1" w:rsidRPr="006A69AA">
        <w:rPr>
          <w:b w:val="0"/>
          <w:bCs w:val="0"/>
        </w:rPr>
        <w:tab/>
      </w:r>
      <w:r w:rsidR="002132C1" w:rsidRPr="006A69AA">
        <w:rPr>
          <w:b w:val="0"/>
          <w:bCs w:val="0"/>
        </w:rPr>
        <w:tab/>
      </w:r>
      <w:r w:rsidR="002132C1" w:rsidRPr="006A69AA">
        <w:rPr>
          <w:b w:val="0"/>
          <w:bCs w:val="0"/>
        </w:rPr>
        <w:tab/>
        <w:t>№</w:t>
      </w:r>
      <w:r>
        <w:rPr>
          <w:b w:val="0"/>
          <w:bCs w:val="0"/>
        </w:rPr>
        <w:t xml:space="preserve"> 58</w:t>
      </w:r>
    </w:p>
    <w:p w:rsidR="002132C1" w:rsidRPr="006A69AA" w:rsidRDefault="00C14D54" w:rsidP="002132C1">
      <w:pPr>
        <w:pStyle w:val="ConsPlusTitle"/>
        <w:widowControl/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с.</w:t>
      </w:r>
      <w:r w:rsidR="00B37209">
        <w:rPr>
          <w:b w:val="0"/>
          <w:bCs w:val="0"/>
          <w:i/>
          <w:iCs/>
        </w:rPr>
        <w:t xml:space="preserve"> Икшица</w:t>
      </w:r>
    </w:p>
    <w:p w:rsidR="002132C1" w:rsidRPr="006A69AA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6A69AA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331044" w:rsidRDefault="002132C1" w:rsidP="002132C1">
      <w:pPr>
        <w:pStyle w:val="ConsPlusTitle"/>
        <w:widowControl/>
        <w:jc w:val="center"/>
      </w:pPr>
      <w:r w:rsidRPr="006A69AA">
        <w:t>Об утверждении  административн</w:t>
      </w:r>
      <w:r w:rsidR="00EB0C93">
        <w:t>ого регламент</w:t>
      </w:r>
      <w:r w:rsidR="006004AE" w:rsidRPr="006A69AA">
        <w:rPr>
          <w:color w:val="000000"/>
        </w:rPr>
        <w:t xml:space="preserve">а по предоставлению </w:t>
      </w:r>
      <w:r w:rsidRPr="006A69AA">
        <w:t xml:space="preserve"> </w:t>
      </w:r>
      <w:r w:rsidR="006004AE" w:rsidRPr="006A69AA">
        <w:t xml:space="preserve">муниципальной услуги </w:t>
      </w:r>
      <w:r w:rsidRPr="006A69AA">
        <w:t xml:space="preserve"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</w:t>
      </w:r>
      <w:r w:rsidR="00331044" w:rsidRPr="00331044">
        <w:t>сельского поселения «</w:t>
      </w:r>
      <w:r w:rsidR="00EB0C93">
        <w:t>Икшицкое</w:t>
      </w:r>
      <w:r w:rsidR="00331044" w:rsidRPr="00331044">
        <w:t>»</w:t>
      </w:r>
    </w:p>
    <w:p w:rsidR="002132C1" w:rsidRPr="006A69AA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6A69AA" w:rsidRDefault="002132C1" w:rsidP="009841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В соответствии с Федеральным  от 27 июля 2010 года № 210-ФЗ «Об организации предоставления государственных и муниципальных услуг», администрации </w:t>
      </w:r>
      <w:r w:rsid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>
        <w:rPr>
          <w:sz w:val="28"/>
          <w:szCs w:val="28"/>
        </w:rPr>
        <w:t>»</w:t>
      </w:r>
      <w:r w:rsidRPr="006A69AA">
        <w:rPr>
          <w:sz w:val="28"/>
          <w:szCs w:val="28"/>
        </w:rPr>
        <w:t xml:space="preserve"> от </w:t>
      </w:r>
      <w:r w:rsidR="00E652E0">
        <w:rPr>
          <w:sz w:val="28"/>
          <w:szCs w:val="28"/>
        </w:rPr>
        <w:t>15.06.</w:t>
      </w:r>
      <w:r w:rsidRPr="006A69AA">
        <w:rPr>
          <w:sz w:val="28"/>
          <w:szCs w:val="28"/>
        </w:rPr>
        <w:t>201</w:t>
      </w:r>
      <w:r w:rsidR="00E652E0">
        <w:rPr>
          <w:sz w:val="28"/>
          <w:szCs w:val="28"/>
        </w:rPr>
        <w:t>2</w:t>
      </w:r>
      <w:r w:rsidRPr="006A69AA">
        <w:rPr>
          <w:sz w:val="28"/>
          <w:szCs w:val="28"/>
        </w:rPr>
        <w:t xml:space="preserve"> г. № </w:t>
      </w:r>
      <w:r w:rsidR="00E652E0">
        <w:rPr>
          <w:sz w:val="28"/>
          <w:szCs w:val="28"/>
        </w:rPr>
        <w:t>16</w:t>
      </w:r>
      <w:r w:rsidRPr="006A69AA">
        <w:rPr>
          <w:sz w:val="28"/>
          <w:szCs w:val="28"/>
        </w:rPr>
        <w:t xml:space="preserve"> «Об</w:t>
      </w:r>
      <w:r w:rsidR="00E652E0">
        <w:rPr>
          <w:sz w:val="28"/>
          <w:szCs w:val="28"/>
        </w:rPr>
        <w:t xml:space="preserve"> установлении порядка разработки и </w:t>
      </w:r>
      <w:r w:rsidRPr="006A69AA">
        <w:rPr>
          <w:sz w:val="28"/>
          <w:szCs w:val="28"/>
        </w:rPr>
        <w:t>утверждени</w:t>
      </w:r>
      <w:r w:rsidR="00E652E0">
        <w:rPr>
          <w:sz w:val="28"/>
          <w:szCs w:val="28"/>
        </w:rPr>
        <w:t xml:space="preserve">я </w:t>
      </w:r>
      <w:r w:rsidRPr="006A69AA">
        <w:rPr>
          <w:sz w:val="28"/>
          <w:szCs w:val="28"/>
        </w:rPr>
        <w:t xml:space="preserve">административных регламентов предоставления муниципальных услуг </w:t>
      </w:r>
      <w:r w:rsid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>
        <w:rPr>
          <w:sz w:val="28"/>
          <w:szCs w:val="28"/>
        </w:rPr>
        <w:t>»</w:t>
      </w:r>
      <w:r w:rsidRPr="006A69AA">
        <w:rPr>
          <w:sz w:val="28"/>
          <w:szCs w:val="28"/>
        </w:rPr>
        <w:t>» постановляю:</w:t>
      </w:r>
    </w:p>
    <w:p w:rsidR="002132C1" w:rsidRPr="006A69AA" w:rsidRDefault="002132C1" w:rsidP="002132C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Утвердить прилагаемый административный по предоставле</w:t>
      </w:r>
      <w:r w:rsidR="00C14D54">
        <w:rPr>
          <w:sz w:val="28"/>
          <w:szCs w:val="28"/>
        </w:rPr>
        <w:t xml:space="preserve">нию муниципальной услуги </w:t>
      </w:r>
      <w:r w:rsidR="006004AE" w:rsidRPr="006A69AA">
        <w:rPr>
          <w:sz w:val="28"/>
          <w:szCs w:val="28"/>
        </w:rPr>
        <w:t xml:space="preserve"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</w:t>
      </w:r>
      <w:r w:rsidR="00331044" w:rsidRPr="002B6222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2B6222">
        <w:rPr>
          <w:sz w:val="28"/>
          <w:szCs w:val="28"/>
        </w:rPr>
        <w:t>»</w:t>
      </w:r>
      <w:r w:rsidR="006004AE" w:rsidRPr="006A69AA">
        <w:rPr>
          <w:sz w:val="28"/>
          <w:szCs w:val="28"/>
        </w:rPr>
        <w:t>.</w:t>
      </w:r>
    </w:p>
    <w:p w:rsidR="001208B4" w:rsidRDefault="001208B4" w:rsidP="001208B4">
      <w:pPr>
        <w:pStyle w:val="ConsPlusTitle"/>
        <w:widowControl/>
        <w:numPr>
          <w:ilvl w:val="0"/>
          <w:numId w:val="6"/>
        </w:numPr>
        <w:jc w:val="both"/>
        <w:rPr>
          <w:b w:val="0"/>
          <w:bCs w:val="0"/>
        </w:rPr>
      </w:pPr>
      <w:r>
        <w:rPr>
          <w:b w:val="0"/>
          <w:bCs w:val="0"/>
        </w:rPr>
        <w:t>Признать утратившим силу постановления администрации сел</w:t>
      </w:r>
      <w:r w:rsidR="002511FD">
        <w:rPr>
          <w:b w:val="0"/>
          <w:bCs w:val="0"/>
        </w:rPr>
        <w:t>ьского поселения «</w:t>
      </w:r>
      <w:r w:rsidR="00EB0C93">
        <w:rPr>
          <w:b w:val="0"/>
          <w:bCs w:val="0"/>
        </w:rPr>
        <w:t>Икшицкое</w:t>
      </w:r>
      <w:r w:rsidR="002511FD">
        <w:rPr>
          <w:b w:val="0"/>
          <w:bCs w:val="0"/>
        </w:rPr>
        <w:t xml:space="preserve">» № </w:t>
      </w:r>
      <w:r w:rsidR="005176DE">
        <w:rPr>
          <w:b w:val="0"/>
          <w:bCs w:val="0"/>
        </w:rPr>
        <w:t>1</w:t>
      </w:r>
      <w:r w:rsidR="002511FD">
        <w:rPr>
          <w:b w:val="0"/>
          <w:bCs w:val="0"/>
        </w:rPr>
        <w:t>8</w:t>
      </w:r>
      <w:r w:rsidR="005176DE">
        <w:rPr>
          <w:b w:val="0"/>
          <w:bCs w:val="0"/>
        </w:rPr>
        <w:t>А от «03» августа</w:t>
      </w:r>
      <w:r w:rsidR="002511FD">
        <w:rPr>
          <w:b w:val="0"/>
          <w:bCs w:val="0"/>
        </w:rPr>
        <w:t xml:space="preserve"> 2012</w:t>
      </w:r>
      <w:r w:rsidR="009841AC">
        <w:rPr>
          <w:b w:val="0"/>
          <w:bCs w:val="0"/>
        </w:rPr>
        <w:t xml:space="preserve"> </w:t>
      </w:r>
      <w:r w:rsidR="002511FD">
        <w:rPr>
          <w:b w:val="0"/>
          <w:bCs w:val="0"/>
        </w:rPr>
        <w:t>года</w:t>
      </w:r>
      <w:r>
        <w:rPr>
          <w:b w:val="0"/>
          <w:bCs w:val="0"/>
        </w:rPr>
        <w:t>.</w:t>
      </w:r>
    </w:p>
    <w:p w:rsidR="001208B4" w:rsidRDefault="001208B4" w:rsidP="001208B4">
      <w:pPr>
        <w:pStyle w:val="ConsPlusTitle"/>
        <w:widowControl/>
        <w:numPr>
          <w:ilvl w:val="0"/>
          <w:numId w:val="6"/>
        </w:numPr>
        <w:jc w:val="both"/>
        <w:rPr>
          <w:b w:val="0"/>
          <w:bCs w:val="0"/>
        </w:rPr>
      </w:pPr>
      <w:r>
        <w:rPr>
          <w:b w:val="0"/>
          <w:bCs w:val="0"/>
        </w:rPr>
        <w:t>Настоящее постановление вступает в силу с момента подписания</w:t>
      </w:r>
      <w:r>
        <w:rPr>
          <w:b w:val="0"/>
          <w:bCs w:val="0"/>
          <w:i/>
          <w:iCs/>
        </w:rPr>
        <w:t>.</w:t>
      </w:r>
      <w:r>
        <w:t xml:space="preserve">    </w:t>
      </w:r>
    </w:p>
    <w:p w:rsidR="001208B4" w:rsidRPr="002511FD" w:rsidRDefault="001208B4" w:rsidP="001208B4">
      <w:pPr>
        <w:pStyle w:val="ConsPlusTitle"/>
        <w:widowControl/>
        <w:numPr>
          <w:ilvl w:val="0"/>
          <w:numId w:val="6"/>
        </w:numPr>
        <w:jc w:val="both"/>
        <w:rPr>
          <w:b w:val="0"/>
          <w:bCs w:val="0"/>
        </w:rPr>
      </w:pPr>
      <w:r>
        <w:rPr>
          <w:b w:val="0"/>
          <w:bCs w:val="0"/>
        </w:rPr>
        <w:t>Настоящее постановление опубликовать (обнародовать) на стенде администрации сельского поселения «</w:t>
      </w:r>
      <w:r w:rsidR="00EB0C93">
        <w:rPr>
          <w:b w:val="0"/>
          <w:bCs w:val="0"/>
        </w:rPr>
        <w:t>Икшицкое</w:t>
      </w:r>
      <w:r w:rsidRPr="002511FD">
        <w:rPr>
          <w:b w:val="0"/>
          <w:bCs w:val="0"/>
        </w:rPr>
        <w:t>»</w:t>
      </w:r>
      <w:r w:rsidR="002511FD" w:rsidRPr="002511FD">
        <w:rPr>
          <w:b w:val="0"/>
          <w:bCs w:val="0"/>
          <w:iCs/>
        </w:rPr>
        <w:t xml:space="preserve"> и разместить на официальном сайте: </w:t>
      </w:r>
      <w:r w:rsidR="002511FD" w:rsidRPr="002511FD">
        <w:rPr>
          <w:b w:val="0"/>
          <w:bCs w:val="0"/>
          <w:iCs/>
          <w:lang w:val="en-US"/>
        </w:rPr>
        <w:t>www</w:t>
      </w:r>
      <w:r w:rsidR="002511FD">
        <w:rPr>
          <w:b w:val="0"/>
          <w:bCs w:val="0"/>
          <w:iCs/>
        </w:rPr>
        <w:t>.чернышевск.забайкальский</w:t>
      </w:r>
      <w:r w:rsidR="002511FD" w:rsidRPr="002511FD">
        <w:rPr>
          <w:b w:val="0"/>
          <w:bCs w:val="0"/>
          <w:iCs/>
        </w:rPr>
        <w:t>край.рф, в разделе «Местное самоуправление»</w:t>
      </w:r>
      <w:r w:rsidR="002511FD">
        <w:rPr>
          <w:b w:val="0"/>
          <w:bCs w:val="0"/>
          <w:iCs/>
        </w:rPr>
        <w:t>.</w:t>
      </w:r>
    </w:p>
    <w:p w:rsidR="001208B4" w:rsidRDefault="001208B4" w:rsidP="001208B4">
      <w:pPr>
        <w:pStyle w:val="ConsPlusTitle"/>
        <w:widowControl/>
        <w:jc w:val="both"/>
        <w:rPr>
          <w:b w:val="0"/>
          <w:bCs w:val="0"/>
          <w:i/>
          <w:iCs/>
        </w:rPr>
      </w:pPr>
    </w:p>
    <w:p w:rsidR="001208B4" w:rsidRDefault="001208B4" w:rsidP="001208B4">
      <w:pPr>
        <w:pStyle w:val="ConsPlusTitle"/>
        <w:widowControl/>
        <w:jc w:val="both"/>
        <w:rPr>
          <w:rFonts w:ascii="Calibri" w:hAnsi="Calibri" w:cs="Calibri"/>
          <w:b w:val="0"/>
          <w:bCs w:val="0"/>
          <w:i/>
          <w:iCs/>
        </w:rPr>
      </w:pPr>
    </w:p>
    <w:p w:rsidR="00882339" w:rsidRDefault="00882339" w:rsidP="001208B4">
      <w:pPr>
        <w:pStyle w:val="ConsPlusTitle"/>
        <w:widowControl/>
        <w:jc w:val="both"/>
        <w:rPr>
          <w:rFonts w:ascii="Calibri" w:hAnsi="Calibri" w:cs="Calibri"/>
          <w:b w:val="0"/>
          <w:bCs w:val="0"/>
          <w:i/>
          <w:iCs/>
        </w:rPr>
      </w:pPr>
    </w:p>
    <w:p w:rsidR="001208B4" w:rsidRDefault="006204B3" w:rsidP="001208B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Глава</w:t>
      </w:r>
      <w:r w:rsidR="001208B4">
        <w:rPr>
          <w:b w:val="0"/>
          <w:bCs w:val="0"/>
        </w:rPr>
        <w:t xml:space="preserve"> сельского </w:t>
      </w:r>
    </w:p>
    <w:p w:rsidR="001208B4" w:rsidRDefault="001208B4" w:rsidP="001208B4">
      <w:pPr>
        <w:pStyle w:val="ConsPlusTitle"/>
        <w:widowControl/>
        <w:jc w:val="both"/>
      </w:pPr>
      <w:r>
        <w:rPr>
          <w:b w:val="0"/>
          <w:bCs w:val="0"/>
        </w:rPr>
        <w:t>поселения «</w:t>
      </w:r>
      <w:r w:rsidR="00EB0C93">
        <w:rPr>
          <w:b w:val="0"/>
          <w:bCs w:val="0"/>
        </w:rPr>
        <w:t>Икшицкое</w:t>
      </w:r>
      <w:r>
        <w:rPr>
          <w:b w:val="0"/>
          <w:bCs w:val="0"/>
        </w:rPr>
        <w:t>»</w:t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 w:rsidR="005176DE">
        <w:rPr>
          <w:b w:val="0"/>
          <w:bCs w:val="0"/>
          <w:i/>
          <w:iCs/>
        </w:rPr>
        <w:tab/>
      </w:r>
      <w:r w:rsidR="005176DE">
        <w:rPr>
          <w:b w:val="0"/>
          <w:bCs w:val="0"/>
          <w:i/>
          <w:iCs/>
        </w:rPr>
        <w:tab/>
        <w:t xml:space="preserve">                          </w:t>
      </w:r>
      <w:r w:rsidR="005176DE" w:rsidRPr="005176DE">
        <w:rPr>
          <w:b w:val="0"/>
          <w:bCs w:val="0"/>
          <w:iCs/>
        </w:rPr>
        <w:t>И.Г.Резанова</w:t>
      </w:r>
    </w:p>
    <w:p w:rsidR="004C48E9" w:rsidRDefault="004C48E9" w:rsidP="004C48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C48E9" w:rsidRDefault="004C48E9" w:rsidP="004C48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32C1" w:rsidRPr="00882339" w:rsidRDefault="004C48E9" w:rsidP="004C48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2132C1" w:rsidRPr="00882339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2511FD" w:rsidRDefault="002511FD" w:rsidP="002511F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2339">
        <w:rPr>
          <w:rFonts w:ascii="Times New Roman" w:hAnsi="Times New Roman" w:cs="Times New Roman"/>
          <w:b/>
          <w:sz w:val="24"/>
          <w:szCs w:val="24"/>
        </w:rPr>
        <w:t>П</w:t>
      </w:r>
      <w:r w:rsidR="002132C1" w:rsidRPr="00882339">
        <w:rPr>
          <w:rFonts w:ascii="Times New Roman" w:hAnsi="Times New Roman" w:cs="Times New Roman"/>
          <w:b/>
          <w:sz w:val="24"/>
          <w:szCs w:val="24"/>
        </w:rPr>
        <w:t>остановлением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2C1" w:rsidRPr="00882339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2132C1" w:rsidRPr="00882339" w:rsidRDefault="002132C1" w:rsidP="002511F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044" w:rsidRPr="0088233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EB0C93">
        <w:rPr>
          <w:rFonts w:ascii="Times New Roman" w:hAnsi="Times New Roman" w:cs="Times New Roman"/>
          <w:b/>
          <w:sz w:val="24"/>
          <w:szCs w:val="24"/>
        </w:rPr>
        <w:t>Икшицкое</w:t>
      </w:r>
      <w:r w:rsidR="00331044" w:rsidRPr="00882339">
        <w:rPr>
          <w:rFonts w:ascii="Times New Roman" w:hAnsi="Times New Roman" w:cs="Times New Roman"/>
          <w:b/>
          <w:sz w:val="24"/>
          <w:szCs w:val="24"/>
        </w:rPr>
        <w:t>»</w:t>
      </w:r>
    </w:p>
    <w:p w:rsidR="002132C1" w:rsidRPr="00882339" w:rsidRDefault="006204B3" w:rsidP="00882339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 сентября</w:t>
      </w:r>
      <w:r w:rsidR="002511FD">
        <w:rPr>
          <w:rFonts w:ascii="Times New Roman" w:hAnsi="Times New Roman" w:cs="Times New Roman"/>
          <w:b/>
          <w:sz w:val="24"/>
          <w:szCs w:val="24"/>
        </w:rPr>
        <w:t>_</w:t>
      </w:r>
      <w:r w:rsidR="002132C1" w:rsidRPr="0088233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58</w:t>
      </w:r>
    </w:p>
    <w:p w:rsidR="002132C1" w:rsidRPr="006A69AA" w:rsidRDefault="002132C1" w:rsidP="002132C1">
      <w:pPr>
        <w:pStyle w:val="2"/>
        <w:ind w:left="4536"/>
        <w:rPr>
          <w:sz w:val="28"/>
          <w:szCs w:val="28"/>
        </w:rPr>
      </w:pPr>
    </w:p>
    <w:p w:rsidR="002132C1" w:rsidRPr="006A69AA" w:rsidRDefault="002132C1" w:rsidP="00A34A4F">
      <w:pPr>
        <w:jc w:val="center"/>
        <w:rPr>
          <w:b/>
          <w:bCs/>
          <w:sz w:val="28"/>
          <w:szCs w:val="28"/>
        </w:rPr>
      </w:pPr>
    </w:p>
    <w:p w:rsidR="009841AC" w:rsidRDefault="00A34A4F" w:rsidP="00A34A4F">
      <w:pPr>
        <w:jc w:val="center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 xml:space="preserve">Административный регламент </w:t>
      </w:r>
    </w:p>
    <w:p w:rsidR="00A34A4F" w:rsidRPr="006A69AA" w:rsidRDefault="009841AC" w:rsidP="00A34A4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администрации сельского поселения «</w:t>
      </w:r>
      <w:r w:rsidR="00EB0C93">
        <w:rPr>
          <w:b/>
          <w:bCs/>
          <w:sz w:val="28"/>
          <w:szCs w:val="28"/>
        </w:rPr>
        <w:t>Икшицкое</w:t>
      </w:r>
      <w:r>
        <w:rPr>
          <w:b/>
          <w:bCs/>
          <w:sz w:val="28"/>
          <w:szCs w:val="28"/>
        </w:rPr>
        <w:t xml:space="preserve">» </w:t>
      </w:r>
      <w:r w:rsidR="00A34A4F" w:rsidRPr="006A69AA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6004AE" w:rsidRPr="006A69AA">
        <w:rPr>
          <w:b/>
          <w:bCs/>
          <w:sz w:val="28"/>
          <w:szCs w:val="28"/>
        </w:rPr>
        <w:t xml:space="preserve"> </w:t>
      </w:r>
      <w:r w:rsidR="002132C1" w:rsidRPr="006A69AA">
        <w:rPr>
          <w:b/>
          <w:bCs/>
          <w:sz w:val="28"/>
          <w:szCs w:val="28"/>
        </w:rPr>
        <w:t>«</w:t>
      </w:r>
      <w:r w:rsidR="00A34A4F" w:rsidRPr="006A69AA">
        <w:rPr>
          <w:b/>
          <w:bCs/>
          <w:sz w:val="28"/>
          <w:szCs w:val="28"/>
        </w:rPr>
        <w:t>Выдача разрешений на автомобильные перевозки тяжеловесных грузов</w:t>
      </w:r>
      <w:r w:rsidR="00515C98" w:rsidRPr="006A69AA">
        <w:rPr>
          <w:b/>
          <w:bCs/>
          <w:sz w:val="28"/>
          <w:szCs w:val="28"/>
        </w:rPr>
        <w:t xml:space="preserve">, </w:t>
      </w:r>
      <w:r w:rsidR="00A34A4F" w:rsidRPr="006A69AA">
        <w:rPr>
          <w:b/>
          <w:bCs/>
          <w:sz w:val="28"/>
          <w:szCs w:val="28"/>
        </w:rPr>
        <w:t xml:space="preserve">крупногабаритных грузов по маршрутам, проходящим полностью или частично по дорогам местного значения в границах </w:t>
      </w:r>
      <w:r w:rsidR="00D177F4" w:rsidRPr="006A69AA">
        <w:rPr>
          <w:b/>
          <w:bCs/>
          <w:sz w:val="28"/>
          <w:szCs w:val="28"/>
        </w:rPr>
        <w:t xml:space="preserve"> </w:t>
      </w:r>
      <w:r w:rsidR="00331044">
        <w:rPr>
          <w:b/>
          <w:bCs/>
          <w:i/>
          <w:iCs/>
          <w:sz w:val="28"/>
          <w:szCs w:val="28"/>
        </w:rPr>
        <w:t>сельского поселения «</w:t>
      </w:r>
      <w:r w:rsidR="00EB0C93">
        <w:rPr>
          <w:b/>
          <w:bCs/>
          <w:i/>
          <w:iCs/>
          <w:sz w:val="28"/>
          <w:szCs w:val="28"/>
        </w:rPr>
        <w:t>Икшицкое</w:t>
      </w:r>
      <w:r w:rsidR="00331044">
        <w:rPr>
          <w:b/>
          <w:bCs/>
          <w:i/>
          <w:iCs/>
          <w:sz w:val="28"/>
          <w:szCs w:val="28"/>
        </w:rPr>
        <w:t>»</w:t>
      </w:r>
    </w:p>
    <w:p w:rsidR="00A34A4F" w:rsidRPr="006A69AA" w:rsidRDefault="00A34A4F" w:rsidP="00A34A4F">
      <w:pPr>
        <w:rPr>
          <w:b/>
          <w:bCs/>
          <w:sz w:val="28"/>
          <w:szCs w:val="28"/>
        </w:rPr>
      </w:pPr>
    </w:p>
    <w:p w:rsidR="00A34A4F" w:rsidRPr="006A69AA" w:rsidRDefault="00AA700A" w:rsidP="009841AC">
      <w:pPr>
        <w:ind w:firstLine="851"/>
        <w:jc w:val="center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>1.</w:t>
      </w:r>
      <w:r w:rsidR="00A34A4F" w:rsidRPr="006A69AA">
        <w:rPr>
          <w:b/>
          <w:bCs/>
          <w:sz w:val="28"/>
          <w:szCs w:val="28"/>
        </w:rPr>
        <w:t>Общие положения</w:t>
      </w:r>
    </w:p>
    <w:p w:rsidR="00A34A4F" w:rsidRPr="006A69AA" w:rsidRDefault="00A34A4F" w:rsidP="00A34A4F">
      <w:pPr>
        <w:jc w:val="center"/>
        <w:rPr>
          <w:sz w:val="28"/>
          <w:szCs w:val="28"/>
        </w:rPr>
      </w:pPr>
    </w:p>
    <w:p w:rsidR="00910510" w:rsidRPr="006A69AA" w:rsidRDefault="00A34A4F" w:rsidP="00AA700A">
      <w:pPr>
        <w:pStyle w:val="a6"/>
        <w:ind w:left="0" w:right="-57" w:firstLine="851"/>
        <w:jc w:val="both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 xml:space="preserve">1.1. </w:t>
      </w:r>
      <w:r w:rsidR="00910510" w:rsidRPr="006A69AA">
        <w:rPr>
          <w:b/>
          <w:bCs/>
          <w:sz w:val="28"/>
          <w:szCs w:val="28"/>
        </w:rPr>
        <w:t>Предмет регулирования регламента</w:t>
      </w:r>
    </w:p>
    <w:p w:rsidR="00A34A4F" w:rsidRDefault="00A34A4F" w:rsidP="00AA700A">
      <w:pPr>
        <w:pStyle w:val="a6"/>
        <w:ind w:left="0" w:right="-57" w:firstLine="851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выдаче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 в границах </w:t>
      </w:r>
      <w:r w:rsidR="00331044" w:rsidRP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  <w:r w:rsidRPr="006A69AA">
        <w:rPr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муниципальной услуги и определяет сроки, требования, условия исполнения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17187D" w:rsidRPr="0017187D" w:rsidRDefault="0017187D" w:rsidP="0017187D">
      <w:pPr>
        <w:ind w:firstLine="709"/>
        <w:jc w:val="both"/>
        <w:rPr>
          <w:sz w:val="28"/>
          <w:szCs w:val="28"/>
        </w:rPr>
      </w:pPr>
      <w:r w:rsidRPr="0017187D">
        <w:rPr>
          <w:sz w:val="28"/>
          <w:szCs w:val="28"/>
        </w:rPr>
        <w:t>Административный регламент направлен на обеспечение доступности и открытости для юридических и физических лиц сведений о муниципальной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17187D" w:rsidRPr="006A69AA" w:rsidRDefault="0017187D" w:rsidP="00AA700A">
      <w:pPr>
        <w:pStyle w:val="a6"/>
        <w:ind w:left="0" w:right="-57" w:firstLine="851"/>
        <w:jc w:val="both"/>
        <w:rPr>
          <w:sz w:val="28"/>
          <w:szCs w:val="28"/>
        </w:rPr>
      </w:pPr>
    </w:p>
    <w:p w:rsidR="00D64205" w:rsidRDefault="00A34A4F" w:rsidP="00910510">
      <w:pPr>
        <w:pStyle w:val="a6"/>
        <w:ind w:left="0" w:right="-57" w:firstLine="851"/>
        <w:jc w:val="both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 xml:space="preserve">1.2. </w:t>
      </w:r>
      <w:r w:rsidR="00910510" w:rsidRPr="006A69AA">
        <w:rPr>
          <w:b/>
          <w:bCs/>
          <w:sz w:val="28"/>
          <w:szCs w:val="28"/>
        </w:rPr>
        <w:t>Круг заявителей</w:t>
      </w:r>
    </w:p>
    <w:p w:rsidR="00910510" w:rsidRPr="00331044" w:rsidRDefault="00D64205" w:rsidP="00910510">
      <w:pPr>
        <w:pStyle w:val="a6"/>
        <w:ind w:left="0" w:right="-57" w:firstLine="851"/>
        <w:jc w:val="both"/>
        <w:rPr>
          <w:sz w:val="28"/>
          <w:szCs w:val="28"/>
        </w:rPr>
      </w:pPr>
      <w:r w:rsidRPr="00D64205">
        <w:rPr>
          <w:bCs/>
          <w:sz w:val="28"/>
          <w:szCs w:val="28"/>
        </w:rPr>
        <w:t>1.2.1</w:t>
      </w:r>
      <w:r>
        <w:rPr>
          <w:bCs/>
          <w:sz w:val="28"/>
          <w:szCs w:val="28"/>
        </w:rPr>
        <w:t>.</w:t>
      </w:r>
      <w:r w:rsidRPr="00D64205">
        <w:t xml:space="preserve"> </w:t>
      </w:r>
      <w:r w:rsidRPr="00D64205">
        <w:rPr>
          <w:sz w:val="28"/>
          <w:szCs w:val="28"/>
        </w:rPr>
        <w:t>Получателями муниципальной услуги в рамках настоящего Административного регламента являются</w:t>
      </w:r>
      <w:r w:rsidR="00910510" w:rsidRPr="006A69AA">
        <w:rPr>
          <w:sz w:val="28"/>
          <w:szCs w:val="28"/>
        </w:rPr>
        <w:t xml:space="preserve"> физические, юридические лица и индивидуальные предприниматели, намеревающиеся осуществить перевозку крупногабаритных и тяжеловесных грузов по маршрутам, проходящим полностью или частично по дорогам местного значения  в границах</w:t>
      </w:r>
      <w:r w:rsidR="00D177F4" w:rsidRPr="006A69AA">
        <w:rPr>
          <w:sz w:val="28"/>
          <w:szCs w:val="28"/>
        </w:rPr>
        <w:t xml:space="preserve"> </w:t>
      </w:r>
      <w:r w:rsidR="00D177F4" w:rsidRPr="00331044">
        <w:rPr>
          <w:sz w:val="28"/>
          <w:szCs w:val="28"/>
        </w:rPr>
        <w:t xml:space="preserve"> </w:t>
      </w:r>
      <w:r w:rsidR="00331044" w:rsidRP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  <w:r w:rsidR="00910510" w:rsidRPr="00331044">
        <w:rPr>
          <w:sz w:val="28"/>
          <w:szCs w:val="28"/>
        </w:rPr>
        <w:t>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lastRenderedPageBreak/>
        <w:t>1.3. Требования к порядку информирования о предоставлении муниципальной услуги.</w:t>
      </w:r>
    </w:p>
    <w:p w:rsidR="003A49A6" w:rsidRPr="0040794C" w:rsidRDefault="00910510" w:rsidP="003A49A6">
      <w:pPr>
        <w:ind w:firstLine="708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1.3.1. </w:t>
      </w:r>
      <w:r w:rsidR="003A49A6" w:rsidRPr="0040794C">
        <w:rPr>
          <w:sz w:val="28"/>
          <w:szCs w:val="28"/>
        </w:rPr>
        <w:t>Муниципальную услуг</w:t>
      </w:r>
      <w:r w:rsidR="003A49A6">
        <w:rPr>
          <w:sz w:val="28"/>
          <w:szCs w:val="28"/>
        </w:rPr>
        <w:t>у предоставляет Администрация сельского поселения «</w:t>
      </w:r>
      <w:r w:rsidR="00EB0C93">
        <w:rPr>
          <w:sz w:val="28"/>
          <w:szCs w:val="28"/>
        </w:rPr>
        <w:t>Икшицкое</w:t>
      </w:r>
      <w:r w:rsidR="003A49A6">
        <w:rPr>
          <w:sz w:val="28"/>
          <w:szCs w:val="28"/>
        </w:rPr>
        <w:t>»</w:t>
      </w:r>
    </w:p>
    <w:p w:rsidR="00910510" w:rsidRPr="006A69AA" w:rsidRDefault="003A49A6" w:rsidP="003A49A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</w:t>
      </w:r>
      <w:r w:rsidRPr="0040794C">
        <w:rPr>
          <w:sz w:val="28"/>
          <w:szCs w:val="28"/>
        </w:rPr>
        <w:t>.2. Местонахождение Администрации</w:t>
      </w:r>
      <w:r>
        <w:rPr>
          <w:sz w:val="28"/>
          <w:szCs w:val="28"/>
        </w:rPr>
        <w:t>:</w:t>
      </w:r>
      <w:r w:rsidRPr="003A49A6">
        <w:rPr>
          <w:sz w:val="28"/>
          <w:szCs w:val="28"/>
        </w:rPr>
        <w:t xml:space="preserve"> </w:t>
      </w:r>
      <w:r w:rsidR="005176DE">
        <w:rPr>
          <w:sz w:val="28"/>
          <w:szCs w:val="28"/>
        </w:rPr>
        <w:t>673460</w:t>
      </w:r>
      <w:r w:rsidRPr="006A69AA">
        <w:rPr>
          <w:sz w:val="28"/>
          <w:szCs w:val="28"/>
        </w:rPr>
        <w:t xml:space="preserve">, Забайкальский край, </w:t>
      </w:r>
      <w:r>
        <w:rPr>
          <w:sz w:val="28"/>
          <w:szCs w:val="28"/>
        </w:rPr>
        <w:t>Чернышевский район</w:t>
      </w:r>
      <w:r w:rsidR="005176DE">
        <w:rPr>
          <w:sz w:val="28"/>
          <w:szCs w:val="28"/>
        </w:rPr>
        <w:t>, с. Икшица, ул. Сельсукая,2</w:t>
      </w:r>
    </w:p>
    <w:p w:rsidR="003A49A6" w:rsidRDefault="003A49A6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1.3.3</w:t>
      </w:r>
      <w:r w:rsidR="00910510" w:rsidRPr="006A69AA">
        <w:rPr>
          <w:sz w:val="28"/>
          <w:szCs w:val="28"/>
        </w:rPr>
        <w:t xml:space="preserve">. </w:t>
      </w:r>
      <w:r>
        <w:rPr>
          <w:sz w:val="28"/>
          <w:szCs w:val="28"/>
        </w:rPr>
        <w:t>График (режим) приема заинтересованных лиц по</w:t>
      </w:r>
      <w:r w:rsidR="005176DE">
        <w:rPr>
          <w:sz w:val="28"/>
          <w:szCs w:val="28"/>
        </w:rPr>
        <w:t xml:space="preserve"> вопросам предо</w:t>
      </w:r>
      <w:r>
        <w:rPr>
          <w:sz w:val="28"/>
          <w:szCs w:val="28"/>
        </w:rPr>
        <w:t>ставления муниципальной услуги специалистами Администрации сельского поселения «</w:t>
      </w:r>
      <w:r w:rsidR="00EB0C93">
        <w:rPr>
          <w:sz w:val="28"/>
          <w:szCs w:val="28"/>
        </w:rPr>
        <w:t>Икшицкое</w:t>
      </w:r>
      <w:r>
        <w:rPr>
          <w:sz w:val="28"/>
          <w:szCs w:val="28"/>
        </w:rPr>
        <w:t>»:</w:t>
      </w:r>
    </w:p>
    <w:p w:rsidR="005B6399" w:rsidRDefault="005B6399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Поне</w:t>
      </w:r>
      <w:r w:rsidR="00AE5A34">
        <w:rPr>
          <w:sz w:val="28"/>
          <w:szCs w:val="28"/>
        </w:rPr>
        <w:t>дельник – четверг: 08:00 – 17:00</w:t>
      </w:r>
      <w:r>
        <w:rPr>
          <w:sz w:val="28"/>
          <w:szCs w:val="28"/>
        </w:rPr>
        <w:t>;</w:t>
      </w:r>
    </w:p>
    <w:p w:rsidR="005B6399" w:rsidRDefault="005B6399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Пятница: не приемный день;</w:t>
      </w:r>
    </w:p>
    <w:p w:rsidR="005B6399" w:rsidRDefault="005B6399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Обеденный перерыв: 12:00 – 13:00.</w:t>
      </w:r>
    </w:p>
    <w:p w:rsidR="005B6399" w:rsidRDefault="005B6399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дни.</w:t>
      </w:r>
    </w:p>
    <w:p w:rsidR="001B71EC" w:rsidRPr="006A69AA" w:rsidRDefault="00910510" w:rsidP="001B71EC">
      <w:pPr>
        <w:ind w:left="143" w:firstLine="708"/>
        <w:jc w:val="both"/>
        <w:rPr>
          <w:i/>
          <w:iCs/>
          <w:sz w:val="28"/>
          <w:szCs w:val="28"/>
        </w:rPr>
      </w:pPr>
      <w:r w:rsidRPr="006A69AA">
        <w:rPr>
          <w:sz w:val="28"/>
          <w:szCs w:val="28"/>
        </w:rPr>
        <w:t>Телефоны:</w:t>
      </w:r>
      <w:r w:rsidR="001A5241">
        <w:rPr>
          <w:sz w:val="28"/>
          <w:szCs w:val="28"/>
        </w:rPr>
        <w:t xml:space="preserve"> 8(30</w:t>
      </w:r>
      <w:r w:rsidR="005176DE">
        <w:rPr>
          <w:sz w:val="28"/>
          <w:szCs w:val="28"/>
        </w:rPr>
        <w:t>265) 42005</w:t>
      </w:r>
      <w:r w:rsidR="001B71EC" w:rsidRPr="006A69AA">
        <w:rPr>
          <w:i/>
          <w:iCs/>
          <w:sz w:val="28"/>
          <w:szCs w:val="28"/>
        </w:rPr>
        <w:t>;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40794C">
        <w:rPr>
          <w:sz w:val="28"/>
          <w:szCs w:val="28"/>
        </w:rPr>
        <w:t>. Муниципальную услугу предоставляет Краевое государственное учр</w:t>
      </w:r>
      <w:r w:rsidRPr="0040794C">
        <w:rPr>
          <w:sz w:val="28"/>
          <w:szCs w:val="28"/>
        </w:rPr>
        <w:t>е</w:t>
      </w:r>
      <w:r w:rsidRPr="0040794C">
        <w:rPr>
          <w:sz w:val="28"/>
          <w:szCs w:val="28"/>
        </w:rPr>
        <w:t>ждение «Многофункциональный центр предоставления государственных и муниципальных услуг Забайкальского края» (далее -КГАУ «МФЦ») по адр</w:t>
      </w:r>
      <w:r w:rsidRPr="0040794C">
        <w:rPr>
          <w:sz w:val="28"/>
          <w:szCs w:val="28"/>
        </w:rPr>
        <w:t>е</w:t>
      </w:r>
      <w:r w:rsidRPr="0040794C">
        <w:rPr>
          <w:sz w:val="28"/>
          <w:szCs w:val="28"/>
        </w:rPr>
        <w:t>су: 673460, Забайкальский край, пгт. Чернышевск.ул. Первомайская, д.58.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0794C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0794C">
        <w:rPr>
          <w:sz w:val="28"/>
          <w:szCs w:val="28"/>
        </w:rPr>
        <w:t xml:space="preserve"> График приема (выдачи) документов по предоставлению муниц</w:t>
      </w:r>
      <w:r w:rsidRPr="0040794C">
        <w:rPr>
          <w:sz w:val="28"/>
          <w:szCs w:val="28"/>
        </w:rPr>
        <w:t>и</w:t>
      </w:r>
      <w:r w:rsidRPr="0040794C">
        <w:rPr>
          <w:sz w:val="28"/>
          <w:szCs w:val="28"/>
        </w:rPr>
        <w:t>пальной услуги в КГАУ «МФЦ»: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>Понедельник – четверг: 08:00 -17:00;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>Пятница: 08:00 -14:00;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>Без перерыва на обед.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>Cуббота, воскресенье – выходные дни.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>Справочные телефоны: специалисты КГАУ «МФЦ»: 8(30265)2-13-28; бе</w:t>
      </w:r>
      <w:r w:rsidRPr="0040794C">
        <w:rPr>
          <w:sz w:val="28"/>
          <w:szCs w:val="28"/>
        </w:rPr>
        <w:t>с</w:t>
      </w:r>
      <w:r w:rsidRPr="0040794C">
        <w:rPr>
          <w:sz w:val="28"/>
          <w:szCs w:val="28"/>
        </w:rPr>
        <w:t>платная линия 8-800-234-0175.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>Официальный сайт КГАУ «МФЦ»: http://www.mfc-chita.ru</w:t>
      </w:r>
    </w:p>
    <w:p w:rsidR="004728B0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 xml:space="preserve">Адрес электронной почты КГАУ «МФЦ»: </w:t>
      </w:r>
      <w:hyperlink r:id="rId7" w:history="1">
        <w:r w:rsidR="004728B0" w:rsidRPr="00256568">
          <w:rPr>
            <w:rStyle w:val="a9"/>
            <w:sz w:val="28"/>
            <w:szCs w:val="28"/>
          </w:rPr>
          <w:t>info@chernyshevsk.mfc-chita.ru</w:t>
        </w:r>
      </w:hyperlink>
    </w:p>
    <w:p w:rsidR="00C73F1E" w:rsidRDefault="00C73F1E" w:rsidP="00C73F1E">
      <w:pPr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40794C">
        <w:rPr>
          <w:sz w:val="28"/>
          <w:szCs w:val="28"/>
        </w:rPr>
        <w:t>.Информация о порядке предоставления муниципальной услуги пре</w:t>
      </w:r>
      <w:r w:rsidRPr="0040794C">
        <w:rPr>
          <w:sz w:val="28"/>
          <w:szCs w:val="28"/>
        </w:rPr>
        <w:t>д</w:t>
      </w:r>
      <w:r w:rsidRPr="0040794C">
        <w:rPr>
          <w:sz w:val="28"/>
          <w:szCs w:val="28"/>
        </w:rPr>
        <w:t>ставляется:</w:t>
      </w:r>
    </w:p>
    <w:p w:rsidR="0025067E" w:rsidRPr="0040794C" w:rsidRDefault="0025067E" w:rsidP="00C73F1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на </w:t>
      </w:r>
      <w:r w:rsidRPr="009E7703">
        <w:rPr>
          <w:color w:val="FF0000"/>
          <w:sz w:val="28"/>
          <w:szCs w:val="28"/>
        </w:rPr>
        <w:t>официальном сайте чернышевск.забайкальскийкрай.рф в разделе документы.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непосредственно специалистами Администрации и КГАУ «МФЦ» при личном обращении;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 xml:space="preserve">посредством размещения в сети «Интернет»; 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публикации в средствах массовой информации.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>Основными требованиями к информированию заявителей являются: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достоверность предоставляемой информации;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четкость изложения информации;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lastRenderedPageBreak/>
        <w:t>полнота информирования;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наглядность форм предоставляемой информации;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удобство и доступность получения информации;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оперативность предоставления информации.</w:t>
      </w:r>
    </w:p>
    <w:p w:rsidR="00C73F1E" w:rsidRPr="0040794C" w:rsidRDefault="00C73F1E" w:rsidP="00C73F1E">
      <w:pPr>
        <w:jc w:val="both"/>
        <w:rPr>
          <w:sz w:val="28"/>
          <w:szCs w:val="28"/>
        </w:rPr>
      </w:pPr>
      <w:r w:rsidRPr="0040794C">
        <w:rPr>
          <w:sz w:val="28"/>
          <w:szCs w:val="28"/>
        </w:rPr>
        <w:t>В любое время с момента приема документов, указанных в пункте</w:t>
      </w:r>
      <w:r w:rsidRPr="000F383D">
        <w:rPr>
          <w:sz w:val="28"/>
          <w:szCs w:val="28"/>
        </w:rPr>
        <w:t xml:space="preserve"> 2.6. </w:t>
      </w:r>
      <w:r w:rsidRPr="0040794C">
        <w:rPr>
          <w:sz w:val="28"/>
          <w:szCs w:val="28"/>
        </w:rPr>
        <w:t>настоящего административного регламента, заявитель имеет право на получ</w:t>
      </w:r>
      <w:r w:rsidRPr="0040794C">
        <w:rPr>
          <w:sz w:val="28"/>
          <w:szCs w:val="28"/>
        </w:rPr>
        <w:t>е</w:t>
      </w:r>
      <w:r w:rsidRPr="0040794C">
        <w:rPr>
          <w:sz w:val="28"/>
          <w:szCs w:val="28"/>
        </w:rPr>
        <w:t>ние сведений о прохождении процедуры предоставления муниципальной у</w:t>
      </w:r>
      <w:r w:rsidRPr="0040794C">
        <w:rPr>
          <w:sz w:val="28"/>
          <w:szCs w:val="28"/>
        </w:rPr>
        <w:t>с</w:t>
      </w:r>
      <w:r w:rsidRPr="0040794C">
        <w:rPr>
          <w:sz w:val="28"/>
          <w:szCs w:val="28"/>
        </w:rPr>
        <w:t>луги при помощи телефона, сети «Интернет», электронной почты или п</w:t>
      </w:r>
      <w:r w:rsidRPr="0040794C">
        <w:rPr>
          <w:sz w:val="28"/>
          <w:szCs w:val="28"/>
        </w:rPr>
        <w:t>о</w:t>
      </w:r>
      <w:r w:rsidRPr="0040794C">
        <w:rPr>
          <w:sz w:val="28"/>
          <w:szCs w:val="28"/>
        </w:rPr>
        <w:t>средством личного посещения Администрации или КГАУ «МФЦ»;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1.4.5.На информационных стендах в помещении, предназначенном для при</w:t>
      </w:r>
      <w:r w:rsidRPr="0040794C">
        <w:rPr>
          <w:sz w:val="28"/>
          <w:szCs w:val="28"/>
        </w:rPr>
        <w:t>е</w:t>
      </w:r>
      <w:r w:rsidRPr="0040794C">
        <w:rPr>
          <w:sz w:val="28"/>
          <w:szCs w:val="28"/>
        </w:rPr>
        <w:t>ма документов, размещается следующая информация: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извлечения из текста настоящего административного регламента с пр</w:t>
      </w:r>
      <w:r w:rsidRPr="0040794C">
        <w:rPr>
          <w:sz w:val="28"/>
          <w:szCs w:val="28"/>
        </w:rPr>
        <w:t>и</w:t>
      </w:r>
      <w:r w:rsidRPr="0040794C">
        <w:rPr>
          <w:sz w:val="28"/>
          <w:szCs w:val="28"/>
        </w:rPr>
        <w:t>ложениями;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перечень документов, необходимых для получения муниципальной у</w:t>
      </w:r>
      <w:r w:rsidRPr="0040794C">
        <w:rPr>
          <w:sz w:val="28"/>
          <w:szCs w:val="28"/>
        </w:rPr>
        <w:t>с</w:t>
      </w:r>
      <w:r w:rsidRPr="0040794C">
        <w:rPr>
          <w:sz w:val="28"/>
          <w:szCs w:val="28"/>
        </w:rPr>
        <w:t>луги, а также требования, предъявляемые к этим документам;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график приема граждан;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 xml:space="preserve">образцы оформления документов, необходимых для предоставления муниципальной услуги; 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порядок информирования о ходе предоставления муниципальной усл</w:t>
      </w:r>
      <w:r w:rsidRPr="0040794C">
        <w:rPr>
          <w:sz w:val="28"/>
          <w:szCs w:val="28"/>
        </w:rPr>
        <w:t>у</w:t>
      </w:r>
      <w:r w:rsidRPr="0040794C">
        <w:rPr>
          <w:sz w:val="28"/>
          <w:szCs w:val="28"/>
        </w:rPr>
        <w:t>ги;</w:t>
      </w:r>
    </w:p>
    <w:p w:rsidR="00C73F1E" w:rsidRPr="0040794C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порядок получения консультаций;</w:t>
      </w:r>
    </w:p>
    <w:p w:rsidR="005B6399" w:rsidRPr="00C73F1E" w:rsidRDefault="00C73F1E" w:rsidP="00C73F1E">
      <w:pPr>
        <w:ind w:firstLine="708"/>
        <w:jc w:val="both"/>
        <w:rPr>
          <w:sz w:val="28"/>
          <w:szCs w:val="28"/>
        </w:rPr>
      </w:pPr>
      <w:r w:rsidRPr="0040794C">
        <w:rPr>
          <w:sz w:val="28"/>
          <w:szCs w:val="28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910510" w:rsidRPr="006A69AA" w:rsidRDefault="00C73F1E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1.3.7</w:t>
      </w:r>
      <w:r w:rsidR="00910510" w:rsidRPr="006A69AA">
        <w:rPr>
          <w:sz w:val="28"/>
          <w:szCs w:val="28"/>
        </w:rPr>
        <w:t>. Консультации (справки) по вопросам предоставления муниципальной услуги предоставляются специалистами</w:t>
      </w:r>
      <w:r w:rsidR="001B71EC" w:rsidRPr="006A69AA">
        <w:rPr>
          <w:sz w:val="28"/>
          <w:szCs w:val="28"/>
        </w:rPr>
        <w:t xml:space="preserve"> </w:t>
      </w:r>
      <w:r w:rsidR="001A5241">
        <w:rPr>
          <w:sz w:val="28"/>
          <w:szCs w:val="28"/>
        </w:rPr>
        <w:t>администрации сельского поселения «</w:t>
      </w:r>
      <w:r w:rsidR="00EB0C93">
        <w:rPr>
          <w:sz w:val="28"/>
          <w:szCs w:val="28"/>
        </w:rPr>
        <w:t>Икшицкое</w:t>
      </w:r>
      <w:r w:rsidR="001A5241">
        <w:rPr>
          <w:sz w:val="28"/>
          <w:szCs w:val="28"/>
        </w:rPr>
        <w:t>»</w:t>
      </w:r>
      <w:r w:rsidR="00910510" w:rsidRPr="006A69AA">
        <w:rPr>
          <w:sz w:val="28"/>
          <w:szCs w:val="28"/>
        </w:rPr>
        <w:t>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Консультации предоставляются по вопросам: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- перечень документов, необходимых для предоставления муниципальной услуги, комплектность представленных документов;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 xml:space="preserve"> - источник получения документов, необходимых для получения муниципальной услуги;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- время приема заявлений и выдачи документов;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- срок предоставления муниципальной услуги;</w:t>
      </w:r>
    </w:p>
    <w:p w:rsidR="00910510" w:rsidRPr="006A69AA" w:rsidRDefault="007347B2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910510" w:rsidRPr="006A69AA">
        <w:rPr>
          <w:sz w:val="28"/>
          <w:szCs w:val="28"/>
        </w:rPr>
        <w:t>порядок обжалования действий (бездействия) и решений, осуществляемых и принимаемых в ходе исполнения муниципальной услуги.</w:t>
      </w:r>
    </w:p>
    <w:p w:rsidR="00910510" w:rsidRPr="006A69AA" w:rsidRDefault="00C73F1E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1.3.8</w:t>
      </w:r>
      <w:r w:rsidR="00910510" w:rsidRPr="006A69AA">
        <w:rPr>
          <w:sz w:val="28"/>
          <w:szCs w:val="28"/>
        </w:rPr>
        <w:t>. Основными требованиями при консультировании являются: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- компетентность;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- четкость в изложении материала;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- полнота консультирования.</w:t>
      </w:r>
    </w:p>
    <w:p w:rsidR="00910510" w:rsidRPr="006A69AA" w:rsidRDefault="00C73F1E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1.3.9</w:t>
      </w:r>
      <w:r w:rsidR="00910510" w:rsidRPr="006A69AA">
        <w:rPr>
          <w:sz w:val="28"/>
          <w:szCs w:val="28"/>
        </w:rPr>
        <w:t>. При ответах на телефонные звонки и устные обращения</w:t>
      </w:r>
      <w:r w:rsidR="001B71EC" w:rsidRPr="006A69AA">
        <w:rPr>
          <w:sz w:val="28"/>
          <w:szCs w:val="28"/>
        </w:rPr>
        <w:t xml:space="preserve"> </w:t>
      </w:r>
      <w:r w:rsidR="001A5241">
        <w:rPr>
          <w:sz w:val="28"/>
          <w:szCs w:val="28"/>
        </w:rPr>
        <w:t>специалисты администрации сельского поселения «</w:t>
      </w:r>
      <w:r w:rsidR="00EB0C93">
        <w:rPr>
          <w:sz w:val="28"/>
          <w:szCs w:val="28"/>
        </w:rPr>
        <w:t>Икшицкое</w:t>
      </w:r>
      <w:r w:rsidR="001A5241">
        <w:rPr>
          <w:sz w:val="28"/>
          <w:szCs w:val="28"/>
        </w:rPr>
        <w:t>»</w:t>
      </w:r>
      <w:r w:rsidR="00910510" w:rsidRPr="006A69AA">
        <w:rPr>
          <w:sz w:val="28"/>
          <w:szCs w:val="28"/>
        </w:rPr>
        <w:t xml:space="preserve"> подробно, в </w:t>
      </w:r>
      <w:r w:rsidR="00910510" w:rsidRPr="006A69AA">
        <w:rPr>
          <w:sz w:val="28"/>
          <w:szCs w:val="28"/>
        </w:rPr>
        <w:lastRenderedPageBreak/>
        <w:t xml:space="preserve">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отчества </w:t>
      </w:r>
      <w:r w:rsidR="007F530A" w:rsidRPr="006A69AA">
        <w:rPr>
          <w:sz w:val="28"/>
          <w:szCs w:val="28"/>
        </w:rPr>
        <w:t xml:space="preserve">(последнее при наличии) </w:t>
      </w:r>
      <w:r w:rsidR="00910510" w:rsidRPr="006A69AA">
        <w:rPr>
          <w:sz w:val="28"/>
          <w:szCs w:val="28"/>
        </w:rPr>
        <w:t>и должности специалиста, принявшего телефонный звонок.</w:t>
      </w:r>
    </w:p>
    <w:p w:rsidR="00515C98" w:rsidRPr="006A69AA" w:rsidRDefault="00515C98" w:rsidP="00AA700A">
      <w:pPr>
        <w:tabs>
          <w:tab w:val="num" w:pos="-360"/>
        </w:tabs>
        <w:ind w:firstLine="851"/>
        <w:jc w:val="both"/>
        <w:rPr>
          <w:sz w:val="28"/>
          <w:szCs w:val="28"/>
        </w:rPr>
      </w:pPr>
    </w:p>
    <w:p w:rsidR="00A34A4F" w:rsidRPr="006A69AA" w:rsidRDefault="00A34A4F" w:rsidP="00132F76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910510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2.1 На</w:t>
      </w:r>
      <w:r w:rsidR="00146EA2" w:rsidRPr="006A69AA">
        <w:rPr>
          <w:sz w:val="28"/>
          <w:szCs w:val="28"/>
        </w:rPr>
        <w:t>именование муниципальной услуги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i/>
          <w:iCs/>
          <w:sz w:val="28"/>
          <w:szCs w:val="28"/>
        </w:rPr>
      </w:pPr>
      <w:r w:rsidRPr="006A69AA">
        <w:rPr>
          <w:sz w:val="28"/>
          <w:szCs w:val="28"/>
        </w:rPr>
        <w:t xml:space="preserve">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 в границах </w:t>
      </w:r>
      <w:r w:rsidR="001A5241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1A5241">
        <w:rPr>
          <w:sz w:val="28"/>
          <w:szCs w:val="28"/>
        </w:rPr>
        <w:t>»</w:t>
      </w:r>
      <w:r w:rsidR="00515C98" w:rsidRPr="006A69AA">
        <w:rPr>
          <w:i/>
          <w:iCs/>
          <w:sz w:val="28"/>
          <w:szCs w:val="28"/>
        </w:rPr>
        <w:t>.</w:t>
      </w:r>
    </w:p>
    <w:p w:rsidR="00A34A4F" w:rsidRPr="006A69AA" w:rsidRDefault="00A34A4F" w:rsidP="00A34A4F">
      <w:pPr>
        <w:pStyle w:val="a6"/>
        <w:ind w:left="0" w:right="-57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A34A4F" w:rsidRPr="006A69AA" w:rsidRDefault="00A34A4F" w:rsidP="00A34A4F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Муниципальная услуга предоставляется Администрацией </w:t>
      </w:r>
      <w:r w:rsidR="001A5241" w:rsidRPr="001A5241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1A5241" w:rsidRPr="001A5241">
        <w:rPr>
          <w:sz w:val="28"/>
          <w:szCs w:val="28"/>
        </w:rPr>
        <w:t>»</w:t>
      </w:r>
      <w:r w:rsidR="001B71EC" w:rsidRPr="006A69AA">
        <w:rPr>
          <w:i/>
          <w:iCs/>
          <w:sz w:val="28"/>
          <w:szCs w:val="28"/>
        </w:rPr>
        <w:t xml:space="preserve"> </w:t>
      </w:r>
      <w:r w:rsidRPr="006A69AA">
        <w:rPr>
          <w:sz w:val="28"/>
          <w:szCs w:val="28"/>
        </w:rPr>
        <w:t xml:space="preserve">в лице </w:t>
      </w:r>
      <w:r w:rsidR="001A5241">
        <w:rPr>
          <w:sz w:val="28"/>
          <w:szCs w:val="28"/>
        </w:rPr>
        <w:t>специалиста администрации сельского поселения «</w:t>
      </w:r>
      <w:r w:rsidR="00EB0C93">
        <w:rPr>
          <w:sz w:val="28"/>
          <w:szCs w:val="28"/>
        </w:rPr>
        <w:t>Икшицкое</w:t>
      </w:r>
      <w:r w:rsidR="001A5241">
        <w:rPr>
          <w:sz w:val="28"/>
          <w:szCs w:val="28"/>
        </w:rPr>
        <w:t>»</w:t>
      </w:r>
      <w:r w:rsidR="00514E29" w:rsidRPr="006A69AA">
        <w:rPr>
          <w:i/>
          <w:iCs/>
          <w:sz w:val="28"/>
          <w:szCs w:val="28"/>
        </w:rPr>
        <w:t xml:space="preserve"> (далее - Исполнитель)</w:t>
      </w:r>
      <w:r w:rsidR="00C73F1E">
        <w:rPr>
          <w:sz w:val="28"/>
          <w:szCs w:val="28"/>
        </w:rPr>
        <w:t xml:space="preserve"> и КГАУ  МФЦ» Забайкальского края».</w:t>
      </w:r>
    </w:p>
    <w:p w:rsidR="00910510" w:rsidRPr="006A69AA" w:rsidRDefault="00A34A4F" w:rsidP="00A34A4F">
      <w:pPr>
        <w:pStyle w:val="a8"/>
        <w:tabs>
          <w:tab w:val="left" w:pos="720"/>
        </w:tabs>
        <w:ind w:firstLine="708"/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 xml:space="preserve">2.3. </w:t>
      </w:r>
      <w:r w:rsidR="00910510" w:rsidRPr="006A69AA">
        <w:rPr>
          <w:color w:val="auto"/>
          <w:sz w:val="28"/>
          <w:szCs w:val="28"/>
        </w:rPr>
        <w:t>Описание р</w:t>
      </w:r>
      <w:r w:rsidRPr="006A69AA">
        <w:rPr>
          <w:color w:val="auto"/>
          <w:sz w:val="28"/>
          <w:szCs w:val="28"/>
        </w:rPr>
        <w:t>езульта</w:t>
      </w:r>
      <w:r w:rsidR="00910510" w:rsidRPr="006A69AA">
        <w:rPr>
          <w:color w:val="auto"/>
          <w:sz w:val="28"/>
          <w:szCs w:val="28"/>
        </w:rPr>
        <w:t>та</w:t>
      </w:r>
      <w:r w:rsidRPr="006A69AA">
        <w:rPr>
          <w:color w:val="auto"/>
          <w:sz w:val="28"/>
          <w:szCs w:val="28"/>
        </w:rPr>
        <w:t xml:space="preserve"> предоставления муниципальной услуги</w:t>
      </w:r>
    </w:p>
    <w:p w:rsidR="00A34A4F" w:rsidRPr="006A69AA" w:rsidRDefault="00910510" w:rsidP="00A34A4F">
      <w:pPr>
        <w:pStyle w:val="a8"/>
        <w:tabs>
          <w:tab w:val="left" w:pos="720"/>
        </w:tabs>
        <w:ind w:firstLine="708"/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>Результатом предоставления муниципальной услуги</w:t>
      </w:r>
      <w:r w:rsidR="00A34A4F" w:rsidRPr="006A69AA">
        <w:rPr>
          <w:color w:val="auto"/>
          <w:sz w:val="28"/>
          <w:szCs w:val="28"/>
        </w:rPr>
        <w:t xml:space="preserve"> является:</w:t>
      </w:r>
    </w:p>
    <w:p w:rsidR="00A34A4F" w:rsidRPr="00331044" w:rsidRDefault="0053587E" w:rsidP="0053587E">
      <w:pPr>
        <w:pStyle w:val="a8"/>
        <w:ind w:firstLine="851"/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 xml:space="preserve">- </w:t>
      </w:r>
      <w:r w:rsidR="00A34A4F" w:rsidRPr="006A69AA">
        <w:rPr>
          <w:color w:val="auto"/>
          <w:sz w:val="28"/>
          <w:szCs w:val="28"/>
        </w:rPr>
        <w:t xml:space="preserve"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  <w:r w:rsidR="001B71EC" w:rsidRPr="006A69AA">
        <w:rPr>
          <w:color w:val="auto"/>
          <w:sz w:val="28"/>
          <w:szCs w:val="28"/>
        </w:rPr>
        <w:t xml:space="preserve"> </w:t>
      </w:r>
      <w:r w:rsidR="00331044" w:rsidRPr="00331044">
        <w:rPr>
          <w:color w:val="auto"/>
          <w:sz w:val="28"/>
          <w:szCs w:val="28"/>
        </w:rPr>
        <w:t>сельского поселения «</w:t>
      </w:r>
      <w:r w:rsidR="00EB0C93">
        <w:rPr>
          <w:color w:val="auto"/>
          <w:sz w:val="28"/>
          <w:szCs w:val="28"/>
        </w:rPr>
        <w:t>Икшицкое</w:t>
      </w:r>
      <w:r w:rsidR="00331044" w:rsidRPr="00331044">
        <w:rPr>
          <w:color w:val="auto"/>
          <w:sz w:val="28"/>
          <w:szCs w:val="28"/>
        </w:rPr>
        <w:t>»</w:t>
      </w:r>
      <w:r w:rsidR="00A34A4F" w:rsidRPr="00331044">
        <w:rPr>
          <w:color w:val="auto"/>
          <w:sz w:val="28"/>
          <w:szCs w:val="28"/>
        </w:rPr>
        <w:t>.</w:t>
      </w:r>
    </w:p>
    <w:p w:rsidR="00A34A4F" w:rsidRPr="006A69AA" w:rsidRDefault="0053587E" w:rsidP="0053587E">
      <w:pPr>
        <w:pStyle w:val="a8"/>
        <w:ind w:firstLine="851"/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 xml:space="preserve">- мотивированный </w:t>
      </w:r>
      <w:r w:rsidR="00A34A4F" w:rsidRPr="006A69AA">
        <w:rPr>
          <w:color w:val="auto"/>
          <w:sz w:val="28"/>
          <w:szCs w:val="28"/>
        </w:rPr>
        <w:t xml:space="preserve">отказ в выдаче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 в границах </w:t>
      </w:r>
      <w:r w:rsidR="001B71EC" w:rsidRPr="006A69AA">
        <w:rPr>
          <w:color w:val="auto"/>
          <w:sz w:val="28"/>
          <w:szCs w:val="28"/>
        </w:rPr>
        <w:t xml:space="preserve"> </w:t>
      </w:r>
      <w:r w:rsidR="00331044" w:rsidRPr="00331044">
        <w:rPr>
          <w:color w:val="auto"/>
          <w:sz w:val="28"/>
          <w:szCs w:val="28"/>
        </w:rPr>
        <w:t>сельского поселения «</w:t>
      </w:r>
      <w:r w:rsidR="00EB0C93">
        <w:rPr>
          <w:color w:val="auto"/>
          <w:sz w:val="28"/>
          <w:szCs w:val="28"/>
        </w:rPr>
        <w:t>Икшицкое</w:t>
      </w:r>
      <w:r w:rsidR="00331044" w:rsidRPr="00331044">
        <w:rPr>
          <w:color w:val="auto"/>
          <w:sz w:val="28"/>
          <w:szCs w:val="28"/>
        </w:rPr>
        <w:t>»</w:t>
      </w:r>
      <w:r w:rsidR="00A34A4F" w:rsidRPr="00331044">
        <w:rPr>
          <w:color w:val="auto"/>
          <w:sz w:val="28"/>
          <w:szCs w:val="28"/>
        </w:rPr>
        <w:t>.</w:t>
      </w:r>
    </w:p>
    <w:p w:rsidR="00910510" w:rsidRPr="006A69AA" w:rsidRDefault="00A34A4F" w:rsidP="00A34A4F">
      <w:pPr>
        <w:pStyle w:val="a8"/>
        <w:tabs>
          <w:tab w:val="left" w:pos="0"/>
        </w:tabs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ab/>
        <w:t xml:space="preserve">2.4. Срок предоставления муниципальной услуги </w:t>
      </w:r>
    </w:p>
    <w:p w:rsidR="00910510" w:rsidRPr="006A69AA" w:rsidRDefault="00910510" w:rsidP="00910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ab/>
        <w:t>Срок предоставления муниципальной услуги:</w:t>
      </w:r>
    </w:p>
    <w:p w:rsidR="00910510" w:rsidRPr="006A69AA" w:rsidRDefault="00910510" w:rsidP="009105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- для перевозки крупногабаритных и тяжеловесных грузов категории 1 – 7 дней; </w:t>
      </w:r>
    </w:p>
    <w:p w:rsidR="00A34A4F" w:rsidRPr="006A69AA" w:rsidRDefault="00910510" w:rsidP="00910510">
      <w:pPr>
        <w:pStyle w:val="a8"/>
        <w:tabs>
          <w:tab w:val="left" w:pos="0"/>
        </w:tabs>
        <w:jc w:val="both"/>
        <w:rPr>
          <w:color w:val="auto"/>
          <w:sz w:val="28"/>
          <w:szCs w:val="28"/>
        </w:rPr>
      </w:pPr>
      <w:r w:rsidRPr="006A69AA">
        <w:rPr>
          <w:sz w:val="28"/>
          <w:szCs w:val="28"/>
        </w:rPr>
        <w:tab/>
      </w:r>
      <w:r w:rsidRPr="00132F76">
        <w:rPr>
          <w:color w:val="auto"/>
          <w:sz w:val="28"/>
          <w:szCs w:val="28"/>
        </w:rPr>
        <w:t>- для перевозки крупногабаритных и тяжеловесных грузов категории 2 – 20 дней</w:t>
      </w:r>
      <w:r w:rsidRPr="006A69AA">
        <w:rPr>
          <w:sz w:val="28"/>
          <w:szCs w:val="28"/>
        </w:rPr>
        <w:t>.</w:t>
      </w:r>
    </w:p>
    <w:p w:rsidR="009E4774" w:rsidRPr="006A69AA" w:rsidRDefault="001B71EC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  <w:lang w:eastAsia="en-US"/>
        </w:rPr>
        <w:t xml:space="preserve"> </w:t>
      </w:r>
      <w:r w:rsidR="009E4774" w:rsidRPr="006A69AA">
        <w:rPr>
          <w:sz w:val="28"/>
          <w:szCs w:val="28"/>
        </w:rPr>
        <w:t>2.5. Правовые основания для предоставления муниципальной услуги</w:t>
      </w:r>
    </w:p>
    <w:p w:rsidR="007347B2" w:rsidRDefault="007347B2" w:rsidP="007347B2">
      <w:pPr>
        <w:rPr>
          <w:sz w:val="28"/>
          <w:szCs w:val="28"/>
        </w:rPr>
      </w:pPr>
      <w:bookmarkStart w:id="1" w:name="sub_12"/>
    </w:p>
    <w:p w:rsidR="009E4774" w:rsidRPr="006A69AA" w:rsidRDefault="009E4774" w:rsidP="007347B2">
      <w:pPr>
        <w:rPr>
          <w:sz w:val="28"/>
          <w:szCs w:val="28"/>
        </w:rPr>
      </w:pPr>
      <w:r w:rsidRPr="006A69AA">
        <w:rPr>
          <w:sz w:val="28"/>
          <w:szCs w:val="28"/>
        </w:rPr>
        <w:t>Предоставление муниципальной услуги осуществляется в соответствии с</w:t>
      </w:r>
      <w:bookmarkEnd w:id="1"/>
      <w:r w:rsidRPr="006A69AA">
        <w:rPr>
          <w:sz w:val="28"/>
          <w:szCs w:val="28"/>
        </w:rPr>
        <w:t>:</w:t>
      </w:r>
    </w:p>
    <w:p w:rsidR="009E4774" w:rsidRPr="006A69AA" w:rsidRDefault="009E4774" w:rsidP="009E4774">
      <w:pPr>
        <w:ind w:firstLine="709"/>
        <w:jc w:val="both"/>
        <w:rPr>
          <w:b/>
          <w:bCs/>
          <w:sz w:val="28"/>
          <w:szCs w:val="28"/>
        </w:rPr>
      </w:pPr>
      <w:r w:rsidRPr="006A69AA">
        <w:rPr>
          <w:sz w:val="28"/>
          <w:szCs w:val="28"/>
        </w:rPr>
        <w:t xml:space="preserve"> - Конституцией Российской Федерации (принята всенародным голосованием 12.12.1993 г.);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Федеральным законом от 27.04.1993 г. № 4866-1 «Об обжаловании в суд действий и решений, нарушающих права и свободы граждан («Российская газета», 1993, № 89);</w:t>
      </w:r>
    </w:p>
    <w:p w:rsidR="004C48E9" w:rsidRDefault="009E4774" w:rsidP="004C48E9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 xml:space="preserve">-  Федеральным </w:t>
      </w:r>
      <w:r w:rsidR="00B37209">
        <w:rPr>
          <w:sz w:val="28"/>
          <w:szCs w:val="28"/>
        </w:rPr>
        <w:t>законом</w:t>
      </w:r>
      <w:r w:rsidRPr="006A69AA">
        <w:rPr>
          <w:sz w:val="28"/>
          <w:szCs w:val="28"/>
        </w:rPr>
        <w:t xml:space="preserve"> от 10 декабря 1995 г. № 196-ФЗ «О безопасности дорожного движения» («Собрание законодательства РФ», 11.12.1995, № 50, ст.4873);</w:t>
      </w:r>
    </w:p>
    <w:p w:rsidR="009E4774" w:rsidRPr="006A69AA" w:rsidRDefault="009E4774" w:rsidP="004C48E9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- Федеральным </w:t>
      </w:r>
      <w:r w:rsidR="00B37209">
        <w:rPr>
          <w:sz w:val="28"/>
          <w:szCs w:val="28"/>
        </w:rPr>
        <w:t>законом</w:t>
      </w:r>
      <w:r w:rsidRPr="006A69AA">
        <w:rPr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ст.5553);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Налоговым кодексом РФ (часть вторая) от 05.08.2000 № 117-ФЗ («Собрание законодательства РФ», 07.08.2000, № 32, ст. 3340);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(«Собрание законодательства РФ»,2011, № 44, ст. 6273);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 о порядке компенсации ущерба, наносимого тяжеловесными автотранспортными средствами при проезде по федеральным автомобильным дорогам, утвержденным Министерством транспорта Российской Федерации 30 апреля 1997 года («Бюллетень нормативных актов федеральных органов исполнительной власти», № 13, 1997);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Инструкция по перевозке крупногабаритных и тяжеловесных грузов автомобильным транспортом по дорогам Российской Федерации, утвержденной Минтрансом РФ 27.05.1996 («Бюллетень нормативных актов федеральных органов исполнительной власти», № 6, 1996);</w:t>
      </w:r>
    </w:p>
    <w:p w:rsidR="001B71EC" w:rsidRPr="00331044" w:rsidRDefault="009E4774" w:rsidP="009E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="00331044" w:rsidRP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</w:p>
    <w:p w:rsidR="00A34A4F" w:rsidRPr="006A69AA" w:rsidRDefault="00146EA2" w:rsidP="001B71EC">
      <w:pPr>
        <w:pStyle w:val="a8"/>
        <w:tabs>
          <w:tab w:val="left" w:pos="0"/>
        </w:tabs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ab/>
        <w:t xml:space="preserve">2.6. </w:t>
      </w:r>
      <w:r w:rsidR="00A34A4F" w:rsidRPr="006A69AA">
        <w:rPr>
          <w:color w:val="auto"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146EA2" w:rsidRPr="006A69AA" w:rsidRDefault="00146EA2" w:rsidP="001B71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 xml:space="preserve">- заявление перевозчика груза на получение разрешения для перевозки крупногабаритного и (или) тяжеловесного груза по форме согласно </w:t>
      </w:r>
      <w:r w:rsidR="000F383D">
        <w:rPr>
          <w:rFonts w:ascii="Times New Roman" w:hAnsi="Times New Roman" w:cs="Times New Roman"/>
          <w:sz w:val="28"/>
          <w:szCs w:val="28"/>
        </w:rPr>
        <w:t>приложению № 1</w:t>
      </w:r>
      <w:r w:rsidRPr="006A69AA">
        <w:rPr>
          <w:rFonts w:ascii="Times New Roman" w:hAnsi="Times New Roman" w:cs="Times New Roman"/>
          <w:sz w:val="28"/>
          <w:szCs w:val="28"/>
        </w:rPr>
        <w:t xml:space="preserve"> к Инструкции по перевозке крупногабаритных и тяжеловесных грузов автомобильным транспортом по дорогам Российской Федерации, утвержденной Минтрансом РФ 27.05.1996;</w:t>
      </w:r>
    </w:p>
    <w:p w:rsidR="00146EA2" w:rsidRPr="006A69AA" w:rsidRDefault="00146EA2" w:rsidP="00146EA2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6A69AA">
        <w:rPr>
          <w:sz w:val="28"/>
          <w:szCs w:val="28"/>
        </w:rPr>
        <w:t>-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заявителем;</w:t>
      </w:r>
    </w:p>
    <w:p w:rsidR="00146EA2" w:rsidRPr="006A69AA" w:rsidRDefault="00146EA2" w:rsidP="00146EA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документы, подтверждающие полномочия представителя, в случае подачи заявления представителем перевозчика;</w:t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- платежное поручение или квитанция об уплате государственной пошлины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 - 1 000 рублей;</w:t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- </w:t>
      </w:r>
      <w:r w:rsidRPr="000F383D">
        <w:rPr>
          <w:sz w:val="28"/>
          <w:szCs w:val="28"/>
        </w:rPr>
        <w:t>схема</w:t>
      </w:r>
      <w:r w:rsidRPr="006A69AA">
        <w:rPr>
          <w:sz w:val="28"/>
          <w:szCs w:val="28"/>
        </w:rPr>
        <w:t xml:space="preserve"> автопоезда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 (данный пункт действует для перевозки крупногабаритных и тяжеловесных грузов категории 2)</w:t>
      </w:r>
      <w:r w:rsidR="000F383D">
        <w:rPr>
          <w:sz w:val="28"/>
          <w:szCs w:val="28"/>
        </w:rPr>
        <w:t>, (приложение № 3)</w:t>
      </w:r>
      <w:r w:rsidRPr="006A69AA">
        <w:rPr>
          <w:sz w:val="28"/>
          <w:szCs w:val="28"/>
        </w:rPr>
        <w:t>;</w:t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копия свидетельства о государственной регистрации транспортного средства,  предполагаемого для перевозки  крупногабаритного и тяжеловесного груза;</w:t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копия свидетельства о подготовке водителя (ей) для  перевозки  крупногабаритного и тяжеловесного груза;</w:t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информация о полной массе транспортного средства, допустимая масса, габариты транспортного средства, предполагаемого для перевозки  крупногабаритного и тяжеловесного груза;</w:t>
      </w:r>
    </w:p>
    <w:p w:rsidR="00146EA2" w:rsidRPr="006A69AA" w:rsidRDefault="00A34A4F" w:rsidP="00146EA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Сведения, приведенные в заявлении, заверяются подписью руководителя или его заместителя и печатью организации или подписью физического лица, намеревающегося осуществить перевозку.</w:t>
      </w:r>
      <w:r w:rsidR="00146EA2" w:rsidRPr="006A69AA">
        <w:rPr>
          <w:sz w:val="28"/>
          <w:szCs w:val="28"/>
        </w:rPr>
        <w:t xml:space="preserve"> </w:t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Документы предоставляются только на русском языке.</w:t>
      </w:r>
    </w:p>
    <w:p w:rsidR="002C251B" w:rsidRPr="006A69AA" w:rsidRDefault="00146EA2" w:rsidP="002C251B">
      <w:pPr>
        <w:pStyle w:val="ab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для предоставления муниципальной услуги, полученных посредством межведомственного взаимодействия</w:t>
      </w:r>
      <w:r w:rsidR="002C251B" w:rsidRPr="006A69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EA2" w:rsidRPr="006A69AA" w:rsidRDefault="00146EA2" w:rsidP="002C251B">
      <w:pPr>
        <w:pStyle w:val="ab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данным документом является:</w:t>
      </w:r>
      <w:r w:rsidRPr="006A69AA">
        <w:rPr>
          <w:rFonts w:ascii="Times New Roman" w:hAnsi="Times New Roman" w:cs="Times New Roman"/>
          <w:sz w:val="28"/>
          <w:szCs w:val="28"/>
        </w:rPr>
        <w:tab/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заявителем.</w:t>
      </w:r>
    </w:p>
    <w:p w:rsidR="00146EA2" w:rsidRPr="006A69AA" w:rsidRDefault="00A34A4F" w:rsidP="002C251B">
      <w:pPr>
        <w:tabs>
          <w:tab w:val="num" w:pos="1980"/>
        </w:tabs>
        <w:ind w:firstLine="57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 2.</w:t>
      </w:r>
      <w:r w:rsidR="00146EA2" w:rsidRPr="006A69AA">
        <w:rPr>
          <w:sz w:val="28"/>
          <w:szCs w:val="28"/>
        </w:rPr>
        <w:t>8</w:t>
      </w:r>
      <w:r w:rsidRPr="006A69AA">
        <w:rPr>
          <w:sz w:val="28"/>
          <w:szCs w:val="28"/>
        </w:rPr>
        <w:t xml:space="preserve">. </w:t>
      </w:r>
      <w:r w:rsidR="00146EA2" w:rsidRPr="006A69AA">
        <w:rPr>
          <w:sz w:val="28"/>
          <w:szCs w:val="28"/>
        </w:rPr>
        <w:t xml:space="preserve">Исчерпывающий перечень оснований </w:t>
      </w:r>
      <w:r w:rsidR="002C251B" w:rsidRPr="006A69AA">
        <w:rPr>
          <w:sz w:val="28"/>
          <w:szCs w:val="28"/>
        </w:rPr>
        <w:t xml:space="preserve">для отказа в приеме документов, </w:t>
      </w:r>
      <w:r w:rsidR="00146EA2" w:rsidRPr="006A69AA">
        <w:rPr>
          <w:sz w:val="28"/>
          <w:szCs w:val="28"/>
        </w:rPr>
        <w:t>необходимых для предоставления услуги</w:t>
      </w:r>
    </w:p>
    <w:p w:rsidR="00A34A4F" w:rsidRPr="006A69AA" w:rsidRDefault="00A34A4F" w:rsidP="00A34A4F">
      <w:pPr>
        <w:tabs>
          <w:tab w:val="num" w:pos="1980"/>
        </w:tabs>
        <w:ind w:left="57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Отказ в приеме документов не допускается.</w:t>
      </w:r>
    </w:p>
    <w:p w:rsidR="00146EA2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2.</w:t>
      </w:r>
      <w:r w:rsidR="00146EA2" w:rsidRPr="006A69AA">
        <w:rPr>
          <w:sz w:val="28"/>
          <w:szCs w:val="28"/>
        </w:rPr>
        <w:t>9</w:t>
      </w:r>
      <w:r w:rsidRPr="006A69AA">
        <w:rPr>
          <w:sz w:val="28"/>
          <w:szCs w:val="28"/>
        </w:rPr>
        <w:t xml:space="preserve">. </w:t>
      </w:r>
      <w:r w:rsidR="00146EA2" w:rsidRPr="006A69AA">
        <w:rPr>
          <w:sz w:val="28"/>
          <w:szCs w:val="28"/>
        </w:rPr>
        <w:t>Исчерпывающий перечень оснований для отказа в предоставления услуги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Основанием  для отказа в предоставлении муниципальной услуги  является:</w:t>
      </w:r>
    </w:p>
    <w:p w:rsidR="00A34A4F" w:rsidRPr="006A69AA" w:rsidRDefault="00A34A4F" w:rsidP="00A34A4F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- непредставление документов, указанных в пункте 2.</w:t>
      </w:r>
      <w:r w:rsidR="00AA700A" w:rsidRPr="006A69AA">
        <w:rPr>
          <w:sz w:val="28"/>
          <w:szCs w:val="28"/>
        </w:rPr>
        <w:t>5</w:t>
      </w:r>
      <w:r w:rsidRPr="006A69AA">
        <w:rPr>
          <w:sz w:val="28"/>
          <w:szCs w:val="28"/>
        </w:rPr>
        <w:t>. настоящего административного регламента;</w:t>
      </w:r>
    </w:p>
    <w:p w:rsidR="00A34A4F" w:rsidRPr="006A69AA" w:rsidRDefault="00A34A4F" w:rsidP="00A34A4F">
      <w:pPr>
        <w:pStyle w:val="a3"/>
      </w:pPr>
      <w:r w:rsidRPr="006A69AA">
        <w:tab/>
        <w:t>- маршрут транспортного средства, осуществляющего перевозки опасных, тяжеловесных и (или) крупногабаритных грузов, предложенный заявителем, не соответствует маршруту, утвержденному в установленном порядке, или перевозка такого груза не представляется возможной с учетом интенсивности движения, технического состояния автомобильных дорог местного значения;</w:t>
      </w:r>
    </w:p>
    <w:p w:rsidR="00A34A4F" w:rsidRPr="006A69AA" w:rsidRDefault="00A34A4F" w:rsidP="00A34A4F">
      <w:pPr>
        <w:pStyle w:val="a3"/>
      </w:pPr>
      <w:r w:rsidRPr="006A69AA">
        <w:tab/>
        <w:t>- перевозимый тяжеловесный и (или) крупногабаритный груз не соответствует требованиям, установленным правовыми актами Российской Федерации, в том числе требованиям безопасности движения транспортных средств;</w:t>
      </w:r>
    </w:p>
    <w:p w:rsidR="00A34A4F" w:rsidRPr="006A69AA" w:rsidRDefault="00A34A4F" w:rsidP="00A34A4F">
      <w:pPr>
        <w:tabs>
          <w:tab w:val="left" w:pos="720"/>
        </w:tabs>
        <w:jc w:val="both"/>
        <w:rPr>
          <w:sz w:val="28"/>
          <w:szCs w:val="28"/>
        </w:rPr>
      </w:pPr>
      <w:r w:rsidRPr="006A69AA">
        <w:rPr>
          <w:sz w:val="28"/>
          <w:szCs w:val="28"/>
        </w:rPr>
        <w:tab/>
        <w:t>- отказ владельца или уполномоченного органа в согласовании маршрута;</w:t>
      </w:r>
    </w:p>
    <w:p w:rsidR="00A34A4F" w:rsidRPr="006A69AA" w:rsidRDefault="00A34A4F" w:rsidP="00A34A4F">
      <w:pPr>
        <w:tabs>
          <w:tab w:val="left" w:pos="720"/>
        </w:tabs>
        <w:jc w:val="both"/>
        <w:rPr>
          <w:sz w:val="28"/>
          <w:szCs w:val="28"/>
        </w:rPr>
      </w:pPr>
      <w:r w:rsidRPr="006A69AA">
        <w:rPr>
          <w:sz w:val="28"/>
          <w:szCs w:val="28"/>
        </w:rPr>
        <w:tab/>
        <w:t>- наличие в документах, предоставленных заявителем, недостаточной, недостоверной или искаженной информации;</w:t>
      </w:r>
    </w:p>
    <w:p w:rsidR="00A34A4F" w:rsidRPr="006A69AA" w:rsidRDefault="00A34A4F" w:rsidP="00A34A4F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отсутствие технической возможности проезда по маршруту, предлагаемому заявителем.</w:t>
      </w:r>
    </w:p>
    <w:p w:rsidR="009E4774" w:rsidRPr="006A69AA" w:rsidRDefault="009E4774" w:rsidP="00A34A4F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наличие случаев, предусмотренных статьей 11 Федерального закона от 02.05.2006 №59-ФЗ «О порядке рассмотрения обращений граждан Российской Федерации.</w:t>
      </w:r>
    </w:p>
    <w:p w:rsidR="00330A36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2.</w:t>
      </w:r>
      <w:r w:rsidR="00146EA2" w:rsidRPr="006A69AA">
        <w:rPr>
          <w:sz w:val="28"/>
          <w:szCs w:val="28"/>
        </w:rPr>
        <w:t>10</w:t>
      </w:r>
      <w:r w:rsidRPr="006A69AA">
        <w:rPr>
          <w:sz w:val="28"/>
          <w:szCs w:val="28"/>
        </w:rPr>
        <w:t xml:space="preserve">. Предоставление муниципальной услуги осуществляется на </w:t>
      </w:r>
      <w:r w:rsidR="00370CAB" w:rsidRPr="006A69AA">
        <w:rPr>
          <w:sz w:val="28"/>
          <w:szCs w:val="28"/>
        </w:rPr>
        <w:t>бесплатной</w:t>
      </w:r>
      <w:r w:rsidR="00330A36" w:rsidRPr="006A69AA">
        <w:rPr>
          <w:sz w:val="28"/>
          <w:szCs w:val="28"/>
        </w:rPr>
        <w:t xml:space="preserve"> основе.</w:t>
      </w:r>
    </w:p>
    <w:p w:rsidR="0025067E" w:rsidRPr="0025067E" w:rsidRDefault="0025067E" w:rsidP="0025067E">
      <w:pPr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 w:rsidRPr="00F97BA6">
        <w:rPr>
          <w:iCs/>
          <w:color w:val="FF0000"/>
          <w:sz w:val="28"/>
          <w:szCs w:val="28"/>
        </w:rPr>
        <w:t>оплата государственной пошлины за предоставление государственной услуги и уплата иных платежей, взимаеых в соответствии с законодательством Российской1 Федерации с использованием Единого портала государственных и муниципальных услуг (функций) , официа</w:t>
      </w:r>
      <w:r>
        <w:rPr>
          <w:iCs/>
          <w:color w:val="FF0000"/>
          <w:sz w:val="28"/>
          <w:szCs w:val="28"/>
        </w:rPr>
        <w:t>льного сайта не осуществляется.</w:t>
      </w:r>
    </w:p>
    <w:p w:rsidR="00822E4D" w:rsidRPr="006A69AA" w:rsidRDefault="00822E4D" w:rsidP="00822E4D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Заявление и иные документы для получения разрешения подаются непосредственно</w:t>
      </w:r>
      <w:r w:rsidR="00514E29" w:rsidRPr="006A69AA">
        <w:rPr>
          <w:sz w:val="28"/>
          <w:szCs w:val="28"/>
        </w:rPr>
        <w:t xml:space="preserve"> Исполнителю</w:t>
      </w:r>
      <w:r w:rsidRPr="006A69AA">
        <w:rPr>
          <w:sz w:val="28"/>
          <w:szCs w:val="28"/>
        </w:rPr>
        <w:t xml:space="preserve">, лично, по почте либо в электронном виде. </w:t>
      </w:r>
    </w:p>
    <w:p w:rsidR="00822E4D" w:rsidRPr="00A53D5D" w:rsidRDefault="00822E4D" w:rsidP="00822E4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</w:t>
      </w:r>
      <w:r w:rsidR="007F530A" w:rsidRPr="006A69AA">
        <w:rPr>
          <w:sz w:val="28"/>
          <w:szCs w:val="28"/>
        </w:rPr>
        <w:t xml:space="preserve"> заявление с использованием </w:t>
      </w:r>
      <w:r w:rsidR="007F530A" w:rsidRPr="00A53D5D">
        <w:rPr>
          <w:sz w:val="28"/>
          <w:szCs w:val="28"/>
        </w:rPr>
        <w:t xml:space="preserve">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="007F530A" w:rsidRPr="00A53D5D">
        <w:rPr>
          <w:sz w:val="28"/>
          <w:szCs w:val="28"/>
          <w:lang w:val="en-US"/>
        </w:rPr>
        <w:t>http</w:t>
      </w:r>
      <w:r w:rsidR="007F530A" w:rsidRPr="00A53D5D">
        <w:rPr>
          <w:sz w:val="28"/>
          <w:szCs w:val="28"/>
        </w:rPr>
        <w:t>: //  (далее – Портал)»</w:t>
      </w:r>
      <w:r w:rsidRPr="00A53D5D">
        <w:rPr>
          <w:sz w:val="28"/>
          <w:szCs w:val="28"/>
        </w:rPr>
        <w:t xml:space="preserve"> </w:t>
      </w:r>
    </w:p>
    <w:p w:rsidR="009E4774" w:rsidRPr="006A69AA" w:rsidRDefault="00822E4D" w:rsidP="009E4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</w:t>
      </w:r>
      <w:r w:rsidR="009E4774" w:rsidRPr="006A69AA">
        <w:rPr>
          <w:sz w:val="28"/>
          <w:szCs w:val="28"/>
        </w:rPr>
        <w:t xml:space="preserve"> Портал</w:t>
      </w:r>
      <w:r w:rsidRPr="006A69AA">
        <w:rPr>
          <w:sz w:val="28"/>
          <w:szCs w:val="28"/>
        </w:rPr>
        <w:t>.</w:t>
      </w:r>
    </w:p>
    <w:p w:rsidR="009E4774" w:rsidRPr="006A69AA" w:rsidRDefault="00822E4D" w:rsidP="009E4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Заявление рассматривается при предоставлении заявителем документов, указанных в пункт</w:t>
      </w:r>
      <w:r w:rsidR="00042B16" w:rsidRPr="006A69AA">
        <w:rPr>
          <w:sz w:val="28"/>
          <w:szCs w:val="28"/>
        </w:rPr>
        <w:t>е</w:t>
      </w:r>
      <w:r w:rsidRPr="006A69AA">
        <w:rPr>
          <w:sz w:val="28"/>
          <w:szCs w:val="28"/>
        </w:rPr>
        <w:t xml:space="preserve"> 2.6. настоящего Административного регламента, о чем уполномоченное должностное лицо уведомляет заявителя в электронном виде с использованием информационно-телекоммуникационных сетей общего </w:t>
      </w:r>
      <w:r w:rsidRPr="006A69AA">
        <w:rPr>
          <w:sz w:val="28"/>
          <w:szCs w:val="28"/>
        </w:rPr>
        <w:lastRenderedPageBreak/>
        <w:t>пользования,</w:t>
      </w:r>
      <w:r w:rsidR="009E4774" w:rsidRPr="006A69AA">
        <w:rPr>
          <w:sz w:val="28"/>
          <w:szCs w:val="28"/>
        </w:rPr>
        <w:t xml:space="preserve"> в том числе </w:t>
      </w:r>
      <w:r w:rsidR="009E4774" w:rsidRPr="00A53D5D">
        <w:rPr>
          <w:sz w:val="28"/>
          <w:szCs w:val="28"/>
        </w:rPr>
        <w:t>информационно-телекоммуникационной сети «Интернет» (на сайте ______________________; и на Портале</w:t>
      </w:r>
      <w:r w:rsidR="009E4774" w:rsidRPr="006A69AA">
        <w:rPr>
          <w:color w:val="052635"/>
          <w:sz w:val="28"/>
          <w:szCs w:val="28"/>
        </w:rPr>
        <w:t>.</w:t>
      </w:r>
    </w:p>
    <w:p w:rsidR="00A34A4F" w:rsidRPr="006A69AA" w:rsidRDefault="00146EA2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2.11.</w:t>
      </w:r>
      <w:r w:rsidR="00A34A4F" w:rsidRPr="006A69AA">
        <w:rPr>
          <w:sz w:val="28"/>
          <w:szCs w:val="28"/>
        </w:rPr>
        <w:t xml:space="preserve"> Прием Заявителей ведется в порядке живой очереди.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</w:t>
      </w:r>
      <w:r w:rsidR="009E4774" w:rsidRPr="006A69AA">
        <w:rPr>
          <w:sz w:val="28"/>
          <w:szCs w:val="28"/>
        </w:rPr>
        <w:t>15</w:t>
      </w:r>
      <w:r w:rsidR="00A34A4F" w:rsidRPr="006A69AA">
        <w:rPr>
          <w:sz w:val="28"/>
          <w:szCs w:val="28"/>
        </w:rPr>
        <w:t xml:space="preserve"> минут.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2.10. Регистрация заявления о предоставлении муниципальной услуги производится в день подачи заявления.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bookmarkStart w:id="2" w:name="sub_212"/>
      <w:r w:rsidRPr="006A69AA">
        <w:rPr>
          <w:sz w:val="28"/>
          <w:szCs w:val="28"/>
        </w:rPr>
        <w:t>2.11. Требования к помещениям, в которых предоставляется муниципальная услуга</w:t>
      </w:r>
    </w:p>
    <w:bookmarkEnd w:id="2"/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2.11.1. Прием граждан осуществляется в специально выделенных для предоставления муниципальных услуг помещениях.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2.11.2.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2.11.3.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</w:t>
      </w:r>
      <w:r w:rsidRPr="0003083A">
        <w:rPr>
          <w:sz w:val="28"/>
          <w:szCs w:val="28"/>
        </w:rPr>
        <w:t>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</w:t>
      </w:r>
      <w:r w:rsidRPr="006A69AA">
        <w:rPr>
          <w:sz w:val="28"/>
          <w:szCs w:val="28"/>
        </w:rPr>
        <w:t>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2.11.4.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2.11.5. Места информирования, предназначенные для ознакомления заявителей с информационными материалами, оборудуются: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информационными стендами, на которых размещается текстовая информация;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стульями и столами для оформления документов.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 xml:space="preserve">2.11.6.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бэйджами с </w:t>
      </w:r>
      <w:r w:rsidRPr="006A69AA">
        <w:rPr>
          <w:sz w:val="28"/>
          <w:szCs w:val="28"/>
        </w:rPr>
        <w:lastRenderedPageBreak/>
        <w:t>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2.12. Показатели доступности и качества муниципальной услуги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полное информирование о муниципальной услуге;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обоснованность отказов в предоставлении муниципальной услуги;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получение муниципальной услуги в формах по выбору заявителя;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ресурсное обеспечение исполнения Административного регламента;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 отсутствие жалоб со стороны заявителей на нарушение требований стандарта пред</w:t>
      </w:r>
      <w:r w:rsidR="0003083A">
        <w:rPr>
          <w:sz w:val="28"/>
          <w:szCs w:val="28"/>
        </w:rPr>
        <w:t>оставления муниципальной услуги</w:t>
      </w:r>
      <w:r w:rsidRPr="006A69AA">
        <w:rPr>
          <w:sz w:val="28"/>
          <w:szCs w:val="28"/>
        </w:rPr>
        <w:t xml:space="preserve">». </w:t>
      </w:r>
    </w:p>
    <w:p w:rsidR="009E4774" w:rsidRPr="006A69AA" w:rsidRDefault="009E4774" w:rsidP="009E47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color w:val="052635"/>
          <w:sz w:val="28"/>
          <w:szCs w:val="28"/>
        </w:rPr>
        <w:t xml:space="preserve">2.13. </w:t>
      </w:r>
      <w:r w:rsidRPr="006A69A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E4774" w:rsidRPr="006A69AA" w:rsidRDefault="009E4774" w:rsidP="009E4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2.13.1. Иные требования к предоставлению муниципальной услуги:</w:t>
      </w:r>
    </w:p>
    <w:p w:rsidR="009E4774" w:rsidRPr="006A69AA" w:rsidRDefault="009E4774" w:rsidP="009E47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Pr="006A69AA">
        <w:rPr>
          <w:rFonts w:ascii="Times New Roman" w:hAnsi="Times New Roman" w:cs="Times New Roman"/>
          <w:i/>
          <w:iCs/>
          <w:sz w:val="28"/>
          <w:szCs w:val="28"/>
        </w:rPr>
        <w:t>(официальном сайте муниципального образования, т.д.)</w:t>
      </w:r>
      <w:r w:rsidRPr="006A69AA"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9E4774" w:rsidRPr="006A69AA" w:rsidRDefault="009E4774" w:rsidP="009E4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9E4774" w:rsidRDefault="009E4774" w:rsidP="009E4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r w:rsidRPr="006A69AA">
        <w:rPr>
          <w:rFonts w:ascii="Times New Roman" w:hAnsi="Times New Roman" w:cs="Times New Roman"/>
          <w:i/>
          <w:iCs/>
          <w:sz w:val="28"/>
          <w:szCs w:val="28"/>
        </w:rPr>
        <w:t>(официального сайта муниципального образования, т.д.)</w:t>
      </w:r>
      <w:r w:rsidRPr="006A69AA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25067E" w:rsidRDefault="0025067E" w:rsidP="009E4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2FDB">
        <w:rPr>
          <w:rFonts w:ascii="Times New Roman" w:hAnsi="Times New Roman" w:cs="Times New Roman"/>
          <w:color w:val="FF0000"/>
          <w:sz w:val="28"/>
          <w:szCs w:val="28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9E4774" w:rsidRPr="006A69AA" w:rsidRDefault="009E4774" w:rsidP="009E47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 xml:space="preserve">2.13.2.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</w:t>
      </w:r>
      <w:r w:rsidRPr="006A69A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9E4774" w:rsidRPr="006A69AA" w:rsidRDefault="009E4774" w:rsidP="009E4774">
      <w:pPr>
        <w:ind w:firstLine="851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2.14. Особенности предоставления муниципальной услуги в электронной форме.</w:t>
      </w:r>
    </w:p>
    <w:p w:rsidR="009E4774" w:rsidRPr="006A69AA" w:rsidRDefault="009E4774" w:rsidP="009E4774">
      <w:pPr>
        <w:ind w:firstLine="851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D26B46" w:rsidRPr="006A69AA" w:rsidRDefault="00D26B46" w:rsidP="00D26B46">
      <w:pPr>
        <w:rPr>
          <w:sz w:val="28"/>
          <w:szCs w:val="28"/>
        </w:rPr>
        <w:sectPr w:rsidR="00D26B46" w:rsidRPr="006A69AA" w:rsidSect="004C48E9">
          <w:headerReference w:type="default" r:id="rId8"/>
          <w:footerReference w:type="default" r:id="rId9"/>
          <w:pgSz w:w="11906" w:h="16838"/>
          <w:pgMar w:top="851" w:right="1134" w:bottom="1560" w:left="1134" w:header="708" w:footer="708" w:gutter="0"/>
          <w:cols w:space="708"/>
          <w:docGrid w:linePitch="360"/>
        </w:sectPr>
      </w:pPr>
    </w:p>
    <w:p w:rsidR="009E4774" w:rsidRPr="006A69AA" w:rsidRDefault="009E4774" w:rsidP="00D26B46">
      <w:pPr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Формы и виды обращений заявителя:</w:t>
      </w:r>
    </w:p>
    <w:p w:rsidR="009E4774" w:rsidRPr="006A69AA" w:rsidRDefault="009E4774" w:rsidP="009E4774">
      <w:pPr>
        <w:ind w:firstLine="851"/>
        <w:jc w:val="both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546"/>
        <w:gridCol w:w="992"/>
        <w:gridCol w:w="579"/>
        <w:gridCol w:w="567"/>
        <w:gridCol w:w="567"/>
        <w:gridCol w:w="2126"/>
        <w:gridCol w:w="1264"/>
      </w:tblGrid>
      <w:tr w:rsidR="009E4774" w:rsidRPr="006A69AA">
        <w:trPr>
          <w:trHeight w:val="1710"/>
        </w:trPr>
        <w:tc>
          <w:tcPr>
            <w:tcW w:w="424" w:type="dxa"/>
            <w:vMerge w:val="restart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Merge w:val="restart"/>
            <w:textDirection w:val="btLr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Необходимость предоставления, в следующих случаях</w:t>
            </w:r>
          </w:p>
        </w:tc>
        <w:tc>
          <w:tcPr>
            <w:tcW w:w="1713" w:type="dxa"/>
            <w:gridSpan w:val="3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Личный прием</w:t>
            </w:r>
          </w:p>
        </w:tc>
        <w:tc>
          <w:tcPr>
            <w:tcW w:w="3390" w:type="dxa"/>
            <w:gridSpan w:val="2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9E4774" w:rsidRPr="006A69AA">
        <w:trPr>
          <w:trHeight w:val="1420"/>
        </w:trPr>
        <w:tc>
          <w:tcPr>
            <w:tcW w:w="424" w:type="dxa"/>
            <w:vMerge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Бумажный вид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Электронный вид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Бумажно-электронный вид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Электронный</w:t>
            </w:r>
          </w:p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 вид</w:t>
            </w:r>
          </w:p>
        </w:tc>
      </w:tr>
      <w:tr w:rsidR="009E4774" w:rsidRPr="006A69AA">
        <w:trPr>
          <w:trHeight w:val="870"/>
        </w:trPr>
        <w:tc>
          <w:tcPr>
            <w:tcW w:w="424" w:type="dxa"/>
            <w:vMerge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69AA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</w:tr>
      <w:tr w:rsidR="009E4774" w:rsidRPr="006A69AA">
        <w:trPr>
          <w:trHeight w:val="1132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jc w:val="both"/>
              <w:rPr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>Заявление перевозчика груза на получение разрешения для перевозки крупногабаритного и (или) тяжеловесного груза по форме согласно приложению № 4 к Инструкции по перевозке крупногабаритных и тяжеловесных грузов автомобильным транспортом по дорогам Российской Федерации, утвержденной Минтрансом РФ 27.05.1996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 Скан-копия документа, сформированного в бумажном виде, заверенная простой ЭЦП</w:t>
            </w:r>
          </w:p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 </w:t>
            </w:r>
          </w:p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 Документ, подписанный простой ЭЦП</w:t>
            </w:r>
          </w:p>
        </w:tc>
      </w:tr>
      <w:tr w:rsidR="009E4774" w:rsidRPr="006A69AA">
        <w:trPr>
          <w:trHeight w:val="1338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jc w:val="both"/>
              <w:rPr>
                <w:spacing w:val="-4"/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УЭК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Скан-копия документа, сформированного в бумажном виде, заверенная</w:t>
            </w:r>
            <w:r w:rsidR="00E652E0">
              <w:rPr>
                <w:color w:val="000000"/>
                <w:sz w:val="20"/>
                <w:szCs w:val="20"/>
              </w:rPr>
              <w:t xml:space="preserve"> </w:t>
            </w:r>
            <w:r w:rsidRPr="006A69AA">
              <w:rPr>
                <w:color w:val="000000"/>
                <w:sz w:val="20"/>
                <w:szCs w:val="20"/>
              </w:rPr>
              <w:t>усиленной квалифицированной ЭЦП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УЭК</w:t>
            </w:r>
          </w:p>
        </w:tc>
      </w:tr>
      <w:tr w:rsidR="009E4774" w:rsidRPr="006A69AA">
        <w:trPr>
          <w:trHeight w:val="556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suppressAutoHyphens/>
              <w:jc w:val="both"/>
              <w:rPr>
                <w:spacing w:val="-4"/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>Свидетельство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Не 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Запрос в ФНС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Запрос в ФНС</w:t>
            </w:r>
          </w:p>
        </w:tc>
      </w:tr>
      <w:tr w:rsidR="009E4774" w:rsidRPr="006A69AA">
        <w:trPr>
          <w:trHeight w:val="813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jc w:val="both"/>
              <w:rPr>
                <w:spacing w:val="-4"/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>Документы, подтверждающие полномочия представителя, в случае подачи заявления представителем перевозчика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Документ, подписанный усиленной квалифицированной ЭЦП</w:t>
            </w:r>
          </w:p>
        </w:tc>
      </w:tr>
      <w:tr w:rsidR="009E4774" w:rsidRPr="006A69AA">
        <w:trPr>
          <w:trHeight w:val="416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jc w:val="both"/>
              <w:rPr>
                <w:spacing w:val="-4"/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 xml:space="preserve">Платежное поручение или квитанция об уплате государственной пошлины </w:t>
            </w:r>
            <w:r w:rsidRPr="006A69AA">
              <w:rPr>
                <w:sz w:val="20"/>
                <w:szCs w:val="20"/>
              </w:rPr>
              <w:lastRenderedPageBreak/>
              <w:t>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 - 1 000 рублей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Оригин</w:t>
            </w:r>
            <w:r w:rsidRPr="006A69AA">
              <w:rPr>
                <w:color w:val="000000"/>
                <w:sz w:val="20"/>
                <w:szCs w:val="20"/>
              </w:rPr>
              <w:lastRenderedPageBreak/>
              <w:t>ал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 xml:space="preserve">Запрос </w:t>
            </w:r>
            <w:r w:rsidRPr="006A69AA">
              <w:rPr>
                <w:color w:val="000000"/>
                <w:sz w:val="20"/>
                <w:szCs w:val="20"/>
              </w:rPr>
              <w:lastRenderedPageBreak/>
              <w:t>в Федеральное Казначейство (ГИС ГМП)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lastRenderedPageBreak/>
              <w:t xml:space="preserve">Скан-копия документа, </w:t>
            </w:r>
            <w:r w:rsidRPr="006A69AA">
              <w:rPr>
                <w:color w:val="000000"/>
                <w:sz w:val="20"/>
                <w:szCs w:val="20"/>
              </w:rPr>
              <w:lastRenderedPageBreak/>
              <w:t>сформированного в бумажном виде, заверенная усиленной квалифицированной ЭЦП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lastRenderedPageBreak/>
              <w:t>Запрос в Федерально</w:t>
            </w:r>
            <w:r w:rsidRPr="006A69AA">
              <w:rPr>
                <w:color w:val="000000"/>
                <w:sz w:val="20"/>
                <w:szCs w:val="20"/>
              </w:rPr>
              <w:lastRenderedPageBreak/>
              <w:t>е Казначейство (ГИС ГМП)</w:t>
            </w:r>
          </w:p>
        </w:tc>
      </w:tr>
      <w:tr w:rsidR="009E4774" w:rsidRPr="006A69AA">
        <w:trPr>
          <w:trHeight w:val="416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jc w:val="both"/>
              <w:rPr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>Схема автопоезда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 (для перевозки крупногабаритных и тяжеловесных грузов категории)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Документ, подписанный усиленной квалифицированной ЭЦП</w:t>
            </w:r>
          </w:p>
        </w:tc>
      </w:tr>
      <w:tr w:rsidR="009E4774" w:rsidRPr="006A69AA">
        <w:trPr>
          <w:trHeight w:val="416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jc w:val="both"/>
              <w:rPr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>Свидетельство о государственной регистрации транспортного средства,  предполагаемого для перевозки  крупногабаритного и тяжеловесного груза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E4774" w:rsidRPr="006A69AA">
        <w:trPr>
          <w:trHeight w:val="416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jc w:val="both"/>
              <w:rPr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>Свидетельство о подготовке водителя (ей) для  перевозки  крупногабаритного и тяжеловесного груза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E4774" w:rsidRPr="006A69AA">
        <w:trPr>
          <w:trHeight w:val="416"/>
        </w:trPr>
        <w:tc>
          <w:tcPr>
            <w:tcW w:w="42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:rsidR="009E4774" w:rsidRPr="006A69AA" w:rsidRDefault="009E4774" w:rsidP="009E4774">
            <w:pPr>
              <w:jc w:val="both"/>
              <w:rPr>
                <w:sz w:val="20"/>
                <w:szCs w:val="20"/>
              </w:rPr>
            </w:pPr>
            <w:r w:rsidRPr="006A69AA">
              <w:rPr>
                <w:sz w:val="20"/>
                <w:szCs w:val="20"/>
              </w:rPr>
              <w:t>Информация о полной массе транспортного средства, допустимая масса, габариты транспортного средства, предполагаемого для перевозки  крупногабаритного и тяжеловесного груза</w:t>
            </w:r>
          </w:p>
        </w:tc>
        <w:tc>
          <w:tcPr>
            <w:tcW w:w="992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579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64" w:type="dxa"/>
          </w:tcPr>
          <w:p w:rsidR="009E4774" w:rsidRPr="006A69AA" w:rsidRDefault="009E4774" w:rsidP="009E4774">
            <w:pPr>
              <w:jc w:val="both"/>
              <w:rPr>
                <w:color w:val="000000"/>
                <w:sz w:val="20"/>
                <w:szCs w:val="20"/>
              </w:rPr>
            </w:pPr>
            <w:r w:rsidRPr="006A69AA">
              <w:rPr>
                <w:color w:val="000000"/>
                <w:sz w:val="20"/>
                <w:szCs w:val="20"/>
              </w:rPr>
              <w:t>Документ, подписаныйуси-ленной квалифи-цирован-ной ЭЦП</w:t>
            </w:r>
          </w:p>
        </w:tc>
      </w:tr>
    </w:tbl>
    <w:p w:rsidR="009E4774" w:rsidRPr="006A69AA" w:rsidRDefault="009E4774" w:rsidP="009E4774">
      <w:pPr>
        <w:ind w:firstLine="851"/>
        <w:jc w:val="both"/>
        <w:rPr>
          <w:color w:val="052635"/>
          <w:sz w:val="28"/>
          <w:szCs w:val="28"/>
        </w:rPr>
      </w:pPr>
    </w:p>
    <w:p w:rsidR="00A34A4F" w:rsidRPr="006A69AA" w:rsidRDefault="00A34A4F" w:rsidP="0003083A">
      <w:pPr>
        <w:autoSpaceDE w:val="0"/>
        <w:autoSpaceDN w:val="0"/>
        <w:adjustRightInd w:val="0"/>
        <w:ind w:firstLine="851"/>
        <w:jc w:val="center"/>
        <w:outlineLvl w:val="2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34A4F" w:rsidRPr="006A69AA" w:rsidRDefault="00A34A4F" w:rsidP="00A34A4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A34A4F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E7D3D" w:rsidRPr="00135D94" w:rsidRDefault="003E7D3D" w:rsidP="003E7D3D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запись на прием в орган для подачи запроса с использованием Единого портала государственных и муниципальных услуг (функций), официального сайта не осуществляется;</w:t>
      </w:r>
    </w:p>
    <w:p w:rsidR="003E7D3D" w:rsidRPr="006A69AA" w:rsidRDefault="003E7D3D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E7D3D" w:rsidRPr="006A69AA" w:rsidRDefault="00A34A4F" w:rsidP="003E7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- прием, регистрация и проверка документов для получения разрешения;</w:t>
      </w:r>
    </w:p>
    <w:p w:rsidR="00A34A4F" w:rsidRPr="006A69AA" w:rsidRDefault="00A34A4F" w:rsidP="00A34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- оформление и выдач</w:t>
      </w:r>
      <w:r w:rsidR="00AA700A" w:rsidRPr="006A69AA">
        <w:rPr>
          <w:sz w:val="28"/>
          <w:szCs w:val="28"/>
        </w:rPr>
        <w:t>а</w:t>
      </w:r>
      <w:r w:rsidRPr="006A69AA">
        <w:rPr>
          <w:sz w:val="28"/>
          <w:szCs w:val="28"/>
        </w:rPr>
        <w:t xml:space="preserve"> разрешения; подготовк</w:t>
      </w:r>
      <w:r w:rsidR="00AA700A" w:rsidRPr="006A69AA">
        <w:rPr>
          <w:sz w:val="28"/>
          <w:szCs w:val="28"/>
        </w:rPr>
        <w:t>а</w:t>
      </w:r>
      <w:r w:rsidRPr="006A69AA">
        <w:rPr>
          <w:sz w:val="28"/>
          <w:szCs w:val="28"/>
        </w:rPr>
        <w:t xml:space="preserve"> уведомления об отказе в выдаче разрешения или приеме заявления или об отказе в рассмотрении документов.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Последовательность административных процедур предоставления муниципальной услуги представлена в блок-схеме, указанной в приложение 2 к настоящему Административному регламенту.</w:t>
      </w:r>
    </w:p>
    <w:p w:rsidR="00A34A4F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3.2. Прием, регистрация и проверка документов Заявителя.</w:t>
      </w:r>
    </w:p>
    <w:p w:rsidR="003E7D3D" w:rsidRPr="001051C9" w:rsidRDefault="003E7D3D" w:rsidP="003E7D3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государственной услуги с использованием Единого портала государственных и муниципальных услуг (функций), официального сайта не осуществляется;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 xml:space="preserve">3.2.1. Основанием для начала предоставления муниципальной услуги является обращение </w:t>
      </w:r>
      <w:r w:rsidR="00514E29" w:rsidRPr="006A69AA">
        <w:rPr>
          <w:sz w:val="28"/>
          <w:szCs w:val="28"/>
        </w:rPr>
        <w:t>Заявителя к Исполнителю</w:t>
      </w:r>
      <w:r w:rsidRPr="006A69AA">
        <w:rPr>
          <w:sz w:val="28"/>
          <w:szCs w:val="28"/>
        </w:rPr>
        <w:t xml:space="preserve"> с заявлением, оформленного по форме, указанной в приложении № 1 к настоящему Административному регламенту, </w:t>
      </w:r>
      <w:r w:rsidR="002A0AE0">
        <w:rPr>
          <w:sz w:val="28"/>
          <w:szCs w:val="28"/>
        </w:rPr>
        <w:t>и документов, указанных в п. 2.6</w:t>
      </w:r>
      <w:r w:rsidRPr="006A69AA">
        <w:rPr>
          <w:sz w:val="28"/>
          <w:szCs w:val="28"/>
        </w:rPr>
        <w:t xml:space="preserve"> Административного регламента.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3.2.2. Заявление с приложенными документами регистрируется в журнале входящих документов </w:t>
      </w:r>
      <w:r w:rsidR="00514E29" w:rsidRPr="006A69AA">
        <w:rPr>
          <w:sz w:val="28"/>
          <w:szCs w:val="28"/>
        </w:rPr>
        <w:t>ответственным исполнителем.</w:t>
      </w:r>
    </w:p>
    <w:p w:rsidR="00A34A4F" w:rsidRPr="006A69AA" w:rsidRDefault="00514E29" w:rsidP="001B71E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Ответственный исполни</w:t>
      </w:r>
      <w:r w:rsidR="001A5241">
        <w:rPr>
          <w:sz w:val="28"/>
          <w:szCs w:val="28"/>
        </w:rPr>
        <w:t>т</w:t>
      </w:r>
      <w:r w:rsidRPr="006A69AA">
        <w:rPr>
          <w:sz w:val="28"/>
          <w:szCs w:val="28"/>
        </w:rPr>
        <w:t>ель</w:t>
      </w:r>
      <w:r w:rsidR="00A34A4F" w:rsidRPr="006A69AA">
        <w:rPr>
          <w:sz w:val="28"/>
          <w:szCs w:val="28"/>
        </w:rPr>
        <w:t xml:space="preserve"> в день регистрации передает заявление и приложенные к нему документы на рассмотрение Главе </w:t>
      </w:r>
      <w:r w:rsidR="001B71EC" w:rsidRPr="006A69AA">
        <w:rPr>
          <w:sz w:val="28"/>
          <w:szCs w:val="28"/>
        </w:rPr>
        <w:t>администрации</w:t>
      </w:r>
      <w:r w:rsidR="00A34A4F" w:rsidRPr="006A69AA">
        <w:rPr>
          <w:sz w:val="28"/>
          <w:szCs w:val="28"/>
        </w:rPr>
        <w:t xml:space="preserve">, либо лицу, исполняющему его обязанности, </w:t>
      </w:r>
    </w:p>
    <w:p w:rsidR="00A34A4F" w:rsidRPr="006A69AA" w:rsidRDefault="00A34A4F" w:rsidP="001B71E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Глава </w:t>
      </w:r>
      <w:r w:rsidR="001B71EC" w:rsidRPr="006A69AA">
        <w:rPr>
          <w:sz w:val="28"/>
          <w:szCs w:val="28"/>
        </w:rPr>
        <w:t>Администрации</w:t>
      </w:r>
      <w:r w:rsidRPr="006A69AA">
        <w:rPr>
          <w:sz w:val="28"/>
          <w:szCs w:val="28"/>
        </w:rPr>
        <w:t>, лицо, исполняющее его обязанности, передает заявление на рассмотрение</w:t>
      </w:r>
      <w:r w:rsidR="001B71EC" w:rsidRPr="006A69AA">
        <w:rPr>
          <w:sz w:val="28"/>
          <w:szCs w:val="28"/>
        </w:rPr>
        <w:t xml:space="preserve"> </w:t>
      </w:r>
      <w:r w:rsidR="001A5241">
        <w:rPr>
          <w:sz w:val="28"/>
          <w:szCs w:val="28"/>
        </w:rPr>
        <w:t>специалисту администрации</w:t>
      </w:r>
      <w:r w:rsidRPr="006A69AA">
        <w:rPr>
          <w:sz w:val="28"/>
          <w:szCs w:val="28"/>
        </w:rPr>
        <w:t>, либо лицу, исполняющему его обязанности.</w:t>
      </w:r>
    </w:p>
    <w:p w:rsidR="00A34A4F" w:rsidRPr="006A69AA" w:rsidRDefault="00AA700A" w:rsidP="006F0FD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 Специалист </w:t>
      </w:r>
      <w:r w:rsidR="001A5241">
        <w:rPr>
          <w:sz w:val="28"/>
          <w:szCs w:val="28"/>
        </w:rPr>
        <w:t>администрации сельского поселения «</w:t>
      </w:r>
      <w:r w:rsidR="00EB0C93">
        <w:rPr>
          <w:sz w:val="28"/>
          <w:szCs w:val="28"/>
        </w:rPr>
        <w:t>Икшицкое</w:t>
      </w:r>
      <w:r w:rsidR="001A5241">
        <w:rPr>
          <w:sz w:val="28"/>
          <w:szCs w:val="28"/>
        </w:rPr>
        <w:t>»</w:t>
      </w:r>
      <w:r w:rsidR="006F0FD8" w:rsidRPr="006A69AA">
        <w:rPr>
          <w:sz w:val="28"/>
          <w:szCs w:val="28"/>
        </w:rPr>
        <w:t xml:space="preserve">, </w:t>
      </w:r>
      <w:r w:rsidR="00A34A4F" w:rsidRPr="006A69AA">
        <w:rPr>
          <w:sz w:val="28"/>
          <w:szCs w:val="28"/>
        </w:rPr>
        <w:t xml:space="preserve">после получения документов от </w:t>
      </w:r>
      <w:r w:rsidR="00C43EFA" w:rsidRPr="006A69AA">
        <w:rPr>
          <w:sz w:val="28"/>
          <w:szCs w:val="28"/>
        </w:rPr>
        <w:t>Глав</w:t>
      </w:r>
      <w:r w:rsidR="00C43EFA">
        <w:rPr>
          <w:sz w:val="28"/>
          <w:szCs w:val="28"/>
        </w:rPr>
        <w:t>ы</w:t>
      </w:r>
      <w:r w:rsidR="00C43EFA" w:rsidRPr="006A69AA">
        <w:rPr>
          <w:sz w:val="28"/>
          <w:szCs w:val="28"/>
        </w:rPr>
        <w:t xml:space="preserve"> Администрации, лиц</w:t>
      </w:r>
      <w:r w:rsidR="00C43EFA">
        <w:rPr>
          <w:sz w:val="28"/>
          <w:szCs w:val="28"/>
        </w:rPr>
        <w:t>а</w:t>
      </w:r>
      <w:r w:rsidR="00C43EFA" w:rsidRPr="006A69AA">
        <w:rPr>
          <w:sz w:val="28"/>
          <w:szCs w:val="28"/>
        </w:rPr>
        <w:t>, исполняюще</w:t>
      </w:r>
      <w:r w:rsidR="00C43EFA">
        <w:rPr>
          <w:sz w:val="28"/>
          <w:szCs w:val="28"/>
        </w:rPr>
        <w:t>го</w:t>
      </w:r>
      <w:r w:rsidR="00C43EFA" w:rsidRPr="006A69AA">
        <w:rPr>
          <w:sz w:val="28"/>
          <w:szCs w:val="28"/>
        </w:rPr>
        <w:t xml:space="preserve"> его обязанности</w:t>
      </w:r>
      <w:r w:rsidR="006F0FD8" w:rsidRPr="006A69AA">
        <w:rPr>
          <w:sz w:val="28"/>
          <w:szCs w:val="28"/>
        </w:rPr>
        <w:t xml:space="preserve">, </w:t>
      </w:r>
      <w:r w:rsidR="00A34A4F" w:rsidRPr="006A69AA">
        <w:rPr>
          <w:sz w:val="28"/>
          <w:szCs w:val="28"/>
        </w:rPr>
        <w:t>проводит проверку представленных документов на предмет соответствия их установленным законодательством требованиям, а именно: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документы по комплектности соответствуют перечню документов, указанн</w:t>
      </w:r>
      <w:r w:rsidR="00AA700A" w:rsidRPr="006A69AA">
        <w:rPr>
          <w:sz w:val="28"/>
          <w:szCs w:val="28"/>
        </w:rPr>
        <w:t>ому</w:t>
      </w:r>
      <w:r w:rsidR="002A0AE0">
        <w:rPr>
          <w:sz w:val="28"/>
          <w:szCs w:val="28"/>
        </w:rPr>
        <w:t xml:space="preserve"> в п. 2.6</w:t>
      </w:r>
      <w:r w:rsidRPr="006A69AA">
        <w:rPr>
          <w:sz w:val="28"/>
          <w:szCs w:val="28"/>
        </w:rPr>
        <w:t xml:space="preserve"> настоящего Административного регламента;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тексты документов написаны разборчиво;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документы не исполнены карандашом;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не истек срок действия представленного документа;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- фамилии, имена, отчества, адреса проживания написаны полностью.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3.2.3. При направлении заявления почтой заявитель в почтовое отправление должен вложить пакет документов, перечисленных в </w:t>
      </w:r>
      <w:r w:rsidR="002A0AE0">
        <w:rPr>
          <w:sz w:val="28"/>
          <w:szCs w:val="28"/>
        </w:rPr>
        <w:t xml:space="preserve"> 2.6</w:t>
      </w:r>
      <w:r w:rsidRPr="006A69AA">
        <w:rPr>
          <w:sz w:val="28"/>
          <w:szCs w:val="28"/>
        </w:rPr>
        <w:t xml:space="preserve"> настоящего Административного регламента.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3.2.4. При установлении фактов отсутствия необходимых документов, несоответствия предоставленных документов  Заявителю, сотрудник </w:t>
      </w:r>
      <w:r w:rsidR="00C43EFA">
        <w:rPr>
          <w:sz w:val="28"/>
          <w:szCs w:val="28"/>
        </w:rPr>
        <w:lastRenderedPageBreak/>
        <w:t>администрации сельского поселения «</w:t>
      </w:r>
      <w:r w:rsidR="00EB0C93">
        <w:rPr>
          <w:sz w:val="28"/>
          <w:szCs w:val="28"/>
        </w:rPr>
        <w:t>Икшицкое</w:t>
      </w:r>
      <w:r w:rsidR="00C43EFA">
        <w:rPr>
          <w:sz w:val="28"/>
          <w:szCs w:val="28"/>
        </w:rPr>
        <w:t>»</w:t>
      </w:r>
      <w:r w:rsidR="006F0FD8" w:rsidRPr="006A69AA">
        <w:rPr>
          <w:sz w:val="28"/>
          <w:szCs w:val="28"/>
        </w:rPr>
        <w:t xml:space="preserve">, </w:t>
      </w:r>
      <w:r w:rsidRPr="006A69AA">
        <w:rPr>
          <w:sz w:val="28"/>
          <w:szCs w:val="28"/>
        </w:rPr>
        <w:t>ответственный за прием документов, уведомляет Заявителя о наличии препятствий для дальнейшего приема,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A34A4F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3.3. Оформление и выдача разрешения; подготовка уведомления об отказе в выдаче разрешения или приеме заявления или об отказе в рассмотрении документов</w:t>
      </w:r>
    </w:p>
    <w:p w:rsidR="00A37EAA" w:rsidRPr="006A69AA" w:rsidRDefault="00A37EAA" w:rsidP="00A37EAA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Результат предоставления государственной услуги с </w:t>
      </w:r>
      <w:r w:rsidRPr="00A82E2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использованием Единого портала государственных и муниципальных услуг (функций), официального сайта не предоставляется;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3.3.1. При отсутствии препятствий для положительного решения вопроса</w:t>
      </w:r>
      <w:r w:rsidR="00AA700A" w:rsidRPr="006A69AA">
        <w:rPr>
          <w:sz w:val="28"/>
          <w:szCs w:val="28"/>
        </w:rPr>
        <w:t xml:space="preserve"> о выдаче разрешения специалист</w:t>
      </w:r>
      <w:r w:rsidRPr="006A69AA">
        <w:rPr>
          <w:sz w:val="28"/>
          <w:szCs w:val="28"/>
        </w:rPr>
        <w:t>:</w:t>
      </w:r>
    </w:p>
    <w:p w:rsidR="008936DB" w:rsidRPr="006A69AA" w:rsidRDefault="00AA700A" w:rsidP="00A34A4F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6A69AA">
        <w:rPr>
          <w:sz w:val="28"/>
          <w:szCs w:val="28"/>
        </w:rPr>
        <w:t xml:space="preserve">- </w:t>
      </w:r>
      <w:r w:rsidR="00A34A4F" w:rsidRPr="006A69AA">
        <w:rPr>
          <w:sz w:val="28"/>
          <w:szCs w:val="28"/>
        </w:rPr>
        <w:t xml:space="preserve">заполняет бланк разрешения  и представляет его на подпись </w:t>
      </w:r>
      <w:r w:rsidR="00C43EFA" w:rsidRPr="006A69AA">
        <w:rPr>
          <w:sz w:val="28"/>
          <w:szCs w:val="28"/>
        </w:rPr>
        <w:t>Главе администрации, либо лицу, исполняющему его обязанности,</w:t>
      </w:r>
      <w:r w:rsidR="008936DB" w:rsidRPr="006A69AA">
        <w:rPr>
          <w:i/>
          <w:iCs/>
          <w:sz w:val="28"/>
          <w:szCs w:val="28"/>
        </w:rPr>
        <w:t>)</w:t>
      </w:r>
    </w:p>
    <w:p w:rsidR="00A34A4F" w:rsidRPr="006A69AA" w:rsidRDefault="008936DB" w:rsidP="00A34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 </w:t>
      </w:r>
      <w:r w:rsidR="00AA700A" w:rsidRPr="006A69AA">
        <w:rPr>
          <w:sz w:val="28"/>
          <w:szCs w:val="28"/>
        </w:rPr>
        <w:t xml:space="preserve">- </w:t>
      </w:r>
      <w:r w:rsidR="00A34A4F" w:rsidRPr="006A69AA">
        <w:rPr>
          <w:sz w:val="28"/>
          <w:szCs w:val="28"/>
        </w:rPr>
        <w:t xml:space="preserve">готовит сопроводительное письмо с личной визой, </w:t>
      </w:r>
      <w:r w:rsidR="00C43EFA" w:rsidRPr="006A69AA">
        <w:rPr>
          <w:sz w:val="28"/>
          <w:szCs w:val="28"/>
        </w:rPr>
        <w:t>Глав</w:t>
      </w:r>
      <w:r w:rsidR="00C43EFA">
        <w:rPr>
          <w:sz w:val="28"/>
          <w:szCs w:val="28"/>
        </w:rPr>
        <w:t>ы</w:t>
      </w:r>
      <w:r w:rsidR="00C43EFA" w:rsidRPr="006A69AA">
        <w:rPr>
          <w:sz w:val="28"/>
          <w:szCs w:val="28"/>
        </w:rPr>
        <w:t xml:space="preserve"> администрации, либо лиц</w:t>
      </w:r>
      <w:r w:rsidR="00C43EFA">
        <w:rPr>
          <w:sz w:val="28"/>
          <w:szCs w:val="28"/>
        </w:rPr>
        <w:t>а</w:t>
      </w:r>
      <w:r w:rsidR="00C43EFA" w:rsidRPr="006A69AA">
        <w:rPr>
          <w:sz w:val="28"/>
          <w:szCs w:val="28"/>
        </w:rPr>
        <w:t>, исполняюще</w:t>
      </w:r>
      <w:r w:rsidR="00C43EFA">
        <w:rPr>
          <w:sz w:val="28"/>
          <w:szCs w:val="28"/>
        </w:rPr>
        <w:t>го</w:t>
      </w:r>
      <w:r w:rsidR="00C43EFA" w:rsidRPr="006A69AA">
        <w:rPr>
          <w:sz w:val="28"/>
          <w:szCs w:val="28"/>
        </w:rPr>
        <w:t xml:space="preserve"> его обязанности,</w:t>
      </w:r>
      <w:r w:rsidR="00A34A4F" w:rsidRPr="006A69AA">
        <w:rPr>
          <w:sz w:val="28"/>
          <w:szCs w:val="28"/>
        </w:rPr>
        <w:t>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Разрешение направляется заявителю с сопроводительным письмом заказной почтой. По желанию заявителя разрешение может быть вручено ему лично. В этом случае сопроводительное письмо не готовится, а выдача разрешения подтверждается личной подписью заявителя в журнале выдачи разрешений на перевозку крупногабаритных и/или тяжеловесных грузов по автомобильным дорогам общего пользования местного значения.</w:t>
      </w:r>
    </w:p>
    <w:p w:rsidR="00A34A4F" w:rsidRDefault="00A34A4F" w:rsidP="00A34A4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3.3.2. Решение об отказе в выдаче разрешения, выдается или направляется заявителю не позднее, чем через три рабочих дня со дня принятия такого решения.</w:t>
      </w:r>
    </w:p>
    <w:p w:rsidR="003E7D3D" w:rsidRPr="005B0E89" w:rsidRDefault="003E7D3D" w:rsidP="003E7D3D">
      <w:pPr>
        <w:ind w:firstLine="709"/>
        <w:jc w:val="both"/>
        <w:rPr>
          <w:color w:val="FF0000"/>
          <w:sz w:val="28"/>
          <w:szCs w:val="28"/>
        </w:rPr>
      </w:pPr>
      <w:r w:rsidRPr="00A77990">
        <w:rPr>
          <w:color w:val="FF0000"/>
          <w:sz w:val="28"/>
          <w:szCs w:val="28"/>
        </w:rPr>
        <w:t>формирование запроса о предоставлении государственной услуги на Едином портале государственных и муниципальных услуг (функций) , офици</w:t>
      </w:r>
      <w:r>
        <w:rPr>
          <w:color w:val="FF0000"/>
          <w:sz w:val="28"/>
          <w:szCs w:val="28"/>
        </w:rPr>
        <w:t>альном сайте не осуществляется;</w:t>
      </w:r>
    </w:p>
    <w:p w:rsidR="003E7D3D" w:rsidRPr="006A69AA" w:rsidRDefault="003E7D3D" w:rsidP="00A34A4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45082" w:rsidRPr="006A69AA" w:rsidRDefault="00A45082" w:rsidP="00B9735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A34A4F" w:rsidRPr="006A69AA" w:rsidRDefault="00A34A4F" w:rsidP="0003083A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>4. Формы контроля</w:t>
      </w:r>
      <w:r w:rsidR="00B9735D" w:rsidRPr="006A69AA">
        <w:rPr>
          <w:b/>
          <w:bCs/>
          <w:sz w:val="28"/>
          <w:szCs w:val="28"/>
        </w:rPr>
        <w:t xml:space="preserve"> </w:t>
      </w:r>
      <w:r w:rsidRPr="006A69AA">
        <w:rPr>
          <w:b/>
          <w:bCs/>
          <w:sz w:val="28"/>
          <w:szCs w:val="28"/>
        </w:rPr>
        <w:t>за исполнением административного регламента</w:t>
      </w:r>
    </w:p>
    <w:p w:rsidR="00A34A4F" w:rsidRPr="006A69AA" w:rsidRDefault="00A34A4F" w:rsidP="00A34A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4.1. Порядок осуществления текущего контроля</w:t>
      </w:r>
    </w:p>
    <w:p w:rsidR="00D177F4" w:rsidRPr="006A69AA" w:rsidRDefault="00A34A4F" w:rsidP="00C43EF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</w:t>
      </w:r>
      <w:r w:rsidR="00C43EFA">
        <w:rPr>
          <w:sz w:val="28"/>
          <w:szCs w:val="28"/>
        </w:rPr>
        <w:t xml:space="preserve"> </w:t>
      </w:r>
      <w:r w:rsidR="00C43EFA" w:rsidRPr="006A69AA">
        <w:rPr>
          <w:sz w:val="28"/>
          <w:szCs w:val="28"/>
        </w:rPr>
        <w:t>Глав</w:t>
      </w:r>
      <w:r w:rsidR="00C43EFA">
        <w:rPr>
          <w:sz w:val="28"/>
          <w:szCs w:val="28"/>
        </w:rPr>
        <w:t>ой</w:t>
      </w:r>
      <w:r w:rsidR="00C43EFA" w:rsidRPr="006A69AA">
        <w:rPr>
          <w:sz w:val="28"/>
          <w:szCs w:val="28"/>
        </w:rPr>
        <w:t xml:space="preserve"> администрации, либо лиц</w:t>
      </w:r>
      <w:r w:rsidR="00C43EFA">
        <w:rPr>
          <w:sz w:val="28"/>
          <w:szCs w:val="28"/>
        </w:rPr>
        <w:t>ом</w:t>
      </w:r>
      <w:r w:rsidR="00C43EFA" w:rsidRPr="006A69AA">
        <w:rPr>
          <w:sz w:val="28"/>
          <w:szCs w:val="28"/>
        </w:rPr>
        <w:t>, исполняющ</w:t>
      </w:r>
      <w:r w:rsidR="00C43EFA">
        <w:rPr>
          <w:sz w:val="28"/>
          <w:szCs w:val="28"/>
        </w:rPr>
        <w:t xml:space="preserve">им </w:t>
      </w:r>
      <w:r w:rsidR="00C43EFA" w:rsidRPr="006A69AA">
        <w:rPr>
          <w:sz w:val="28"/>
          <w:szCs w:val="28"/>
        </w:rPr>
        <w:t xml:space="preserve"> его обязанности,</w:t>
      </w:r>
      <w:r w:rsidR="00D177F4" w:rsidRPr="006A69AA">
        <w:rPr>
          <w:sz w:val="28"/>
          <w:szCs w:val="28"/>
        </w:rPr>
        <w:t>.</w:t>
      </w:r>
    </w:p>
    <w:p w:rsidR="00A34A4F" w:rsidRPr="006A69AA" w:rsidRDefault="00A34A4F" w:rsidP="00D177F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 xml:space="preserve">4.1.2. По результатам проверок </w:t>
      </w:r>
      <w:r w:rsidR="00C43EFA">
        <w:rPr>
          <w:sz w:val="28"/>
          <w:szCs w:val="28"/>
        </w:rPr>
        <w:t>Глава</w:t>
      </w:r>
      <w:r w:rsidR="00C43EFA" w:rsidRPr="006A69AA">
        <w:rPr>
          <w:sz w:val="28"/>
          <w:szCs w:val="28"/>
        </w:rPr>
        <w:t xml:space="preserve"> администрации, либо лиц</w:t>
      </w:r>
      <w:r w:rsidR="00C43EFA">
        <w:rPr>
          <w:sz w:val="28"/>
          <w:szCs w:val="28"/>
        </w:rPr>
        <w:t>о</w:t>
      </w:r>
      <w:r w:rsidR="00C43EFA" w:rsidRPr="006A69AA">
        <w:rPr>
          <w:sz w:val="28"/>
          <w:szCs w:val="28"/>
        </w:rPr>
        <w:t>, исполняюще</w:t>
      </w:r>
      <w:r w:rsidR="00C43EFA">
        <w:rPr>
          <w:sz w:val="28"/>
          <w:szCs w:val="28"/>
        </w:rPr>
        <w:t>е</w:t>
      </w:r>
      <w:r w:rsidR="00C43EFA" w:rsidRPr="006A69AA">
        <w:rPr>
          <w:sz w:val="28"/>
          <w:szCs w:val="28"/>
        </w:rPr>
        <w:t xml:space="preserve"> его обязанности,</w:t>
      </w:r>
      <w:r w:rsidR="00D177F4" w:rsidRPr="006A69AA">
        <w:rPr>
          <w:i/>
          <w:iCs/>
          <w:sz w:val="28"/>
          <w:szCs w:val="28"/>
        </w:rPr>
        <w:t xml:space="preserve"> </w:t>
      </w:r>
      <w:r w:rsidRPr="006A69AA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4.1.3. Периодичность осуществления текущего контроля устанавливается</w:t>
      </w:r>
      <w:r w:rsidR="00D177F4" w:rsidRPr="006A69AA">
        <w:rPr>
          <w:sz w:val="28"/>
          <w:szCs w:val="28"/>
        </w:rPr>
        <w:t xml:space="preserve"> </w:t>
      </w:r>
      <w:r w:rsidR="00C43EFA">
        <w:rPr>
          <w:sz w:val="28"/>
          <w:szCs w:val="28"/>
        </w:rPr>
        <w:t>Главой</w:t>
      </w:r>
      <w:r w:rsidR="00C43EFA" w:rsidRPr="006A69AA">
        <w:rPr>
          <w:sz w:val="28"/>
          <w:szCs w:val="28"/>
        </w:rPr>
        <w:t xml:space="preserve"> администрации, либо лиц</w:t>
      </w:r>
      <w:r w:rsidR="00C43EFA">
        <w:rPr>
          <w:sz w:val="28"/>
          <w:szCs w:val="28"/>
        </w:rPr>
        <w:t>ом</w:t>
      </w:r>
      <w:r w:rsidR="00C43EFA" w:rsidRPr="006A69AA">
        <w:rPr>
          <w:sz w:val="28"/>
          <w:szCs w:val="28"/>
        </w:rPr>
        <w:t>, исполняющ</w:t>
      </w:r>
      <w:r w:rsidR="00C43EFA">
        <w:rPr>
          <w:sz w:val="28"/>
          <w:szCs w:val="28"/>
        </w:rPr>
        <w:t>им</w:t>
      </w:r>
      <w:r w:rsidR="00C43EFA" w:rsidRPr="006A69AA">
        <w:rPr>
          <w:sz w:val="28"/>
          <w:szCs w:val="28"/>
        </w:rPr>
        <w:t xml:space="preserve"> его обязанности,</w:t>
      </w:r>
      <w:r w:rsidR="00B9735D" w:rsidRPr="006A69AA">
        <w:rPr>
          <w:sz w:val="28"/>
          <w:szCs w:val="28"/>
        </w:rPr>
        <w:t>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4.1.4. Проверки полноты и качества предоставления муниципальной функции осуществляются на основании распоряжений Администрации.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Проверки могут быть плановыми и внеплановыми.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либо отдельный вопрос, связанный с предоставлением муниципальной услуги (тематические проверки). Кроме того, основанием для проведения проверки является конкретное обращение Заявителя.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4.2.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4.2.1. Должностные лица Администрации несут ответственность в соответствии с законодательством Российской Федерации.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514E29" w:rsidRPr="006A69AA" w:rsidRDefault="00514E29" w:rsidP="00514E29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6A69A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514E29" w:rsidRPr="006A69AA" w:rsidRDefault="00514E29" w:rsidP="00514E29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решений и действий (бездействия) Исполнителя, а также</w:t>
      </w:r>
    </w:p>
    <w:p w:rsidR="00514E29" w:rsidRPr="006A69AA" w:rsidRDefault="00514E29" w:rsidP="00514E29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его должностных лиц, муниципальных служащих</w:t>
      </w:r>
    </w:p>
    <w:bookmarkEnd w:id="3"/>
    <w:p w:rsidR="00514E29" w:rsidRPr="006A69AA" w:rsidRDefault="00514E29" w:rsidP="00514E2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bookmarkStart w:id="4" w:name="sub_51"/>
      <w:r w:rsidRPr="006A69AA">
        <w:rPr>
          <w:sz w:val="28"/>
          <w:szCs w:val="28"/>
        </w:rPr>
        <w:t>5.1.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bookmarkStart w:id="5" w:name="sub_110101"/>
      <w:r w:rsidRPr="006A69AA">
        <w:rPr>
          <w:sz w:val="28"/>
          <w:szCs w:val="28"/>
        </w:rPr>
        <w:t>5.2. Заявитель может обратиться с жалобой</w:t>
      </w:r>
      <w:r w:rsidR="00926F8B">
        <w:rPr>
          <w:sz w:val="28"/>
          <w:szCs w:val="28"/>
        </w:rPr>
        <w:t>,</w:t>
      </w:r>
      <w:r w:rsidRPr="006A69AA">
        <w:rPr>
          <w:sz w:val="28"/>
          <w:szCs w:val="28"/>
        </w:rPr>
        <w:t xml:space="preserve"> в том числе в следующих случаях: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  <w:lang w:eastAsia="en-US"/>
        </w:rPr>
      </w:pPr>
      <w:r w:rsidRPr="006A69AA">
        <w:rPr>
          <w:sz w:val="28"/>
          <w:szCs w:val="28"/>
          <w:lang w:eastAsia="en-US"/>
        </w:rPr>
        <w:t>нарушение срока регистрации запроса заявителя</w:t>
      </w:r>
      <w:r w:rsidRPr="006A69AA">
        <w:rPr>
          <w:sz w:val="28"/>
          <w:szCs w:val="28"/>
        </w:rPr>
        <w:t xml:space="preserve"> о предоставлении муниципальной услуги</w:t>
      </w:r>
      <w:r w:rsidRPr="006A69AA">
        <w:rPr>
          <w:sz w:val="28"/>
          <w:szCs w:val="28"/>
          <w:lang w:eastAsia="en-US"/>
        </w:rPr>
        <w:t>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  <w:lang w:eastAsia="en-US"/>
        </w:rPr>
      </w:pPr>
      <w:bookmarkStart w:id="6" w:name="sub_110102"/>
      <w:bookmarkEnd w:id="5"/>
      <w:r w:rsidRPr="006A69AA">
        <w:rPr>
          <w:sz w:val="28"/>
          <w:szCs w:val="28"/>
          <w:lang w:eastAsia="en-US"/>
        </w:rPr>
        <w:t xml:space="preserve">нарушение срока предоставления </w:t>
      </w:r>
      <w:r w:rsidRPr="006A69AA">
        <w:rPr>
          <w:sz w:val="28"/>
          <w:szCs w:val="28"/>
        </w:rPr>
        <w:t xml:space="preserve">муниципальной </w:t>
      </w:r>
      <w:r w:rsidRPr="006A69AA">
        <w:rPr>
          <w:sz w:val="28"/>
          <w:szCs w:val="28"/>
          <w:lang w:eastAsia="en-US"/>
        </w:rPr>
        <w:t>услуги;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  <w:lang w:eastAsia="en-US"/>
        </w:rPr>
      </w:pPr>
      <w:bookmarkStart w:id="7" w:name="sub_110103"/>
      <w:bookmarkEnd w:id="6"/>
      <w:r w:rsidRPr="006A69AA">
        <w:rPr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31044" w:rsidRP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  <w:r w:rsidRPr="006A69AA">
        <w:rPr>
          <w:sz w:val="28"/>
          <w:szCs w:val="28"/>
          <w:lang w:eastAsia="en-US"/>
        </w:rPr>
        <w:t xml:space="preserve"> для предоставления </w:t>
      </w:r>
      <w:r w:rsidRPr="006A69AA">
        <w:rPr>
          <w:sz w:val="28"/>
          <w:szCs w:val="28"/>
        </w:rPr>
        <w:t xml:space="preserve">муниципальной </w:t>
      </w:r>
      <w:r w:rsidRPr="006A69AA">
        <w:rPr>
          <w:sz w:val="28"/>
          <w:szCs w:val="28"/>
          <w:lang w:eastAsia="en-US"/>
        </w:rPr>
        <w:t>услуги;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  <w:lang w:eastAsia="en-US"/>
        </w:rPr>
      </w:pPr>
      <w:bookmarkStart w:id="8" w:name="sub_110104"/>
      <w:bookmarkEnd w:id="7"/>
      <w:r w:rsidRPr="006A69AA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31044" w:rsidRPr="00331044">
        <w:rPr>
          <w:sz w:val="28"/>
          <w:szCs w:val="28"/>
        </w:rPr>
        <w:lastRenderedPageBreak/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  <w:r w:rsidRPr="006A69AA">
        <w:rPr>
          <w:sz w:val="28"/>
          <w:szCs w:val="28"/>
          <w:lang w:eastAsia="en-US"/>
        </w:rPr>
        <w:t xml:space="preserve"> для предоставления </w:t>
      </w:r>
      <w:r w:rsidRPr="006A69AA">
        <w:rPr>
          <w:sz w:val="28"/>
          <w:szCs w:val="28"/>
        </w:rPr>
        <w:t xml:space="preserve">муниципальной </w:t>
      </w:r>
      <w:r w:rsidRPr="006A69AA">
        <w:rPr>
          <w:sz w:val="28"/>
          <w:szCs w:val="28"/>
          <w:lang w:eastAsia="en-US"/>
        </w:rPr>
        <w:t>услуги, у заявителя;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  <w:lang w:eastAsia="en-US"/>
        </w:rPr>
      </w:pPr>
      <w:bookmarkStart w:id="9" w:name="sub_110105"/>
      <w:bookmarkEnd w:id="8"/>
      <w:r w:rsidRPr="006A69AA">
        <w:rPr>
          <w:sz w:val="28"/>
          <w:szCs w:val="28"/>
          <w:lang w:eastAsia="en-US"/>
        </w:rPr>
        <w:t xml:space="preserve">отказ в предоставлении </w:t>
      </w:r>
      <w:r w:rsidRPr="006A69AA">
        <w:rPr>
          <w:sz w:val="28"/>
          <w:szCs w:val="28"/>
        </w:rPr>
        <w:t xml:space="preserve">муниципальной </w:t>
      </w:r>
      <w:r w:rsidRPr="006A69AA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31044" w:rsidRP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  <w:r w:rsidRPr="00331044">
        <w:rPr>
          <w:sz w:val="28"/>
          <w:szCs w:val="28"/>
          <w:lang w:eastAsia="en-US"/>
        </w:rPr>
        <w:t>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  <w:lang w:eastAsia="en-US"/>
        </w:rPr>
      </w:pPr>
      <w:bookmarkStart w:id="10" w:name="sub_110106"/>
      <w:bookmarkEnd w:id="9"/>
      <w:r w:rsidRPr="006A69AA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6A69AA">
        <w:rPr>
          <w:sz w:val="28"/>
          <w:szCs w:val="28"/>
        </w:rPr>
        <w:t xml:space="preserve">муниципальной </w:t>
      </w:r>
      <w:r w:rsidRPr="006A69AA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31044" w:rsidRP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  <w:r w:rsidRPr="00331044">
        <w:rPr>
          <w:sz w:val="28"/>
          <w:szCs w:val="28"/>
          <w:lang w:eastAsia="en-US"/>
        </w:rPr>
        <w:t>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  <w:lang w:eastAsia="en-US"/>
        </w:rPr>
      </w:pPr>
      <w:bookmarkStart w:id="11" w:name="sub_110107"/>
      <w:bookmarkEnd w:id="10"/>
      <w:r w:rsidRPr="006A69AA">
        <w:rPr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 w:rsidRPr="006A69AA">
        <w:rPr>
          <w:sz w:val="28"/>
          <w:szCs w:val="28"/>
        </w:rPr>
        <w:t xml:space="preserve">муниципальной </w:t>
      </w:r>
      <w:r w:rsidRPr="006A69AA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1"/>
      <w:r w:rsidRPr="006A69AA">
        <w:rPr>
          <w:sz w:val="28"/>
          <w:szCs w:val="28"/>
          <w:lang w:eastAsia="en-US"/>
        </w:rPr>
        <w:t>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5.3. Жалоба может быть направлена следующим органам и должностным лицам: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заместителю </w:t>
      </w:r>
      <w:r w:rsidR="00E93F33">
        <w:rPr>
          <w:sz w:val="28"/>
          <w:szCs w:val="28"/>
        </w:rPr>
        <w:t>главы</w:t>
      </w:r>
      <w:r w:rsidRPr="006A69AA">
        <w:rPr>
          <w:sz w:val="28"/>
          <w:szCs w:val="28"/>
        </w:rPr>
        <w:t xml:space="preserve"> администрации </w:t>
      </w:r>
      <w:r w:rsidR="00331044" w:rsidRP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  <w:r w:rsidRPr="006A69AA">
        <w:rPr>
          <w:sz w:val="28"/>
          <w:szCs w:val="28"/>
        </w:rPr>
        <w:t>, курирующему соответствующее направление деятельности;</w:t>
      </w:r>
    </w:p>
    <w:p w:rsidR="00514E29" w:rsidRPr="006A69AA" w:rsidRDefault="00331044" w:rsidP="00514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E93F33">
        <w:rPr>
          <w:sz w:val="28"/>
          <w:szCs w:val="28"/>
        </w:rPr>
        <w:t xml:space="preserve"> администрации</w:t>
      </w:r>
      <w:r w:rsidR="00514E29" w:rsidRPr="006A69AA">
        <w:rPr>
          <w:sz w:val="28"/>
          <w:szCs w:val="28"/>
        </w:rPr>
        <w:t xml:space="preserve"> </w:t>
      </w:r>
      <w:r w:rsidRPr="00C43EFA">
        <w:rPr>
          <w:sz w:val="28"/>
          <w:szCs w:val="28"/>
          <w:u w:val="single"/>
        </w:rPr>
        <w:t>сельского поселения «</w:t>
      </w:r>
      <w:r w:rsidR="00EB0C93">
        <w:rPr>
          <w:sz w:val="28"/>
          <w:szCs w:val="28"/>
          <w:u w:val="single"/>
        </w:rPr>
        <w:t>Икшицкое</w:t>
      </w:r>
      <w:r w:rsidRPr="00C43EFA">
        <w:rPr>
          <w:sz w:val="28"/>
          <w:szCs w:val="28"/>
          <w:u w:val="single"/>
        </w:rPr>
        <w:t>»</w:t>
      </w:r>
      <w:r w:rsidR="00514E29" w:rsidRPr="006A69AA">
        <w:rPr>
          <w:sz w:val="28"/>
          <w:szCs w:val="28"/>
        </w:rPr>
        <w:t>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5.4. Рассмотрение жалобы не может быть поручено лицу, чьи решения и (или) действия (бездействие) обжалуются.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bookmarkStart w:id="12" w:name="sub_55"/>
      <w:r w:rsidRPr="006A69AA">
        <w:rPr>
          <w:sz w:val="28"/>
          <w:szCs w:val="28"/>
        </w:rPr>
        <w:t xml:space="preserve">Жалоба на решения, принятые руководителем Исполнителя подаются в вышестоящий орган </w:t>
      </w:r>
      <w:r w:rsidRPr="006A69AA">
        <w:rPr>
          <w:i/>
          <w:iCs/>
          <w:sz w:val="28"/>
          <w:szCs w:val="28"/>
        </w:rPr>
        <w:t>(при его наличии)</w:t>
      </w:r>
      <w:r w:rsidRPr="006A69AA">
        <w:rPr>
          <w:sz w:val="28"/>
          <w:szCs w:val="28"/>
        </w:rPr>
        <w:t xml:space="preserve"> либо в случае его отсутствия рассматриваются непосредственно руководителем Исполнителя.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5.5. Должностное лицо, уполномоченное на рассмотрение жалобы, обязано:</w:t>
      </w:r>
    </w:p>
    <w:bookmarkEnd w:id="12"/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5.6.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5.7. Жалоба может быть направлена:</w:t>
      </w:r>
    </w:p>
    <w:p w:rsidR="00C43EFA" w:rsidRPr="006A69AA" w:rsidRDefault="00514E29" w:rsidP="00C43EF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в адрес </w:t>
      </w:r>
      <w:r w:rsidR="00331044">
        <w:rPr>
          <w:sz w:val="28"/>
          <w:szCs w:val="28"/>
        </w:rPr>
        <w:t>главы</w:t>
      </w:r>
      <w:r w:rsidRPr="006A69AA">
        <w:rPr>
          <w:sz w:val="28"/>
          <w:szCs w:val="28"/>
        </w:rPr>
        <w:t xml:space="preserve"> администрации </w:t>
      </w:r>
      <w:r w:rsidR="00331044" w:rsidRPr="00331044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331044">
        <w:rPr>
          <w:sz w:val="28"/>
          <w:szCs w:val="28"/>
        </w:rPr>
        <w:t>»</w:t>
      </w:r>
      <w:r w:rsidRPr="006A69AA">
        <w:rPr>
          <w:sz w:val="28"/>
          <w:szCs w:val="28"/>
        </w:rPr>
        <w:t xml:space="preserve">, по адресу: </w:t>
      </w:r>
      <w:r w:rsidR="00A90D56">
        <w:rPr>
          <w:sz w:val="28"/>
          <w:szCs w:val="28"/>
        </w:rPr>
        <w:t>673460</w:t>
      </w:r>
      <w:r w:rsidR="00C43EFA" w:rsidRPr="006A69AA">
        <w:rPr>
          <w:sz w:val="28"/>
          <w:szCs w:val="28"/>
        </w:rPr>
        <w:t xml:space="preserve">, Забайкальский край, </w:t>
      </w:r>
      <w:r w:rsidR="00C43EFA">
        <w:rPr>
          <w:sz w:val="28"/>
          <w:szCs w:val="28"/>
        </w:rPr>
        <w:t xml:space="preserve">Чернышевский район, с. </w:t>
      </w:r>
      <w:r w:rsidR="00A90D56">
        <w:rPr>
          <w:sz w:val="28"/>
          <w:szCs w:val="28"/>
        </w:rPr>
        <w:t>Икшица</w:t>
      </w:r>
      <w:r w:rsidR="00C43EFA">
        <w:rPr>
          <w:sz w:val="28"/>
          <w:szCs w:val="28"/>
        </w:rPr>
        <w:t xml:space="preserve">, ул. </w:t>
      </w:r>
      <w:r w:rsidR="00A90D56">
        <w:rPr>
          <w:sz w:val="28"/>
          <w:szCs w:val="28"/>
        </w:rPr>
        <w:t>Сельская, д.2</w:t>
      </w:r>
      <w:r w:rsidR="00C43EFA" w:rsidRPr="006A69AA">
        <w:rPr>
          <w:sz w:val="28"/>
          <w:szCs w:val="28"/>
        </w:rPr>
        <w:t>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 xml:space="preserve">с использованием официального сайта Исполнителя </w:t>
      </w:r>
      <w:r w:rsidRPr="006A69AA">
        <w:rPr>
          <w:i/>
          <w:iCs/>
          <w:sz w:val="28"/>
          <w:szCs w:val="28"/>
        </w:rPr>
        <w:t xml:space="preserve">(официального сайта муниципального образования, т.д.) </w:t>
      </w:r>
      <w:r w:rsidRPr="006A69AA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10" w:history="1">
        <w:r w:rsidRPr="006A69AA">
          <w:rPr>
            <w:rStyle w:val="a9"/>
            <w:sz w:val="28"/>
            <w:szCs w:val="28"/>
          </w:rPr>
          <w:t>http://www</w:t>
        </w:r>
      </w:hyperlink>
      <w:r w:rsidRPr="006A69AA">
        <w:rPr>
          <w:sz w:val="28"/>
          <w:szCs w:val="28"/>
        </w:rPr>
        <w:t>. ...;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а также может быть принята при личном приеме заявителя.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5.8. Жалоба должна содержать: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5.9. Жалоба, поступившая Исполнителю, подлежит регистрации не позднее следующего рабочего дня со дня ее поступления.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5.10. 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26B46" w:rsidRPr="006A69AA" w:rsidRDefault="00514E29" w:rsidP="00D26B46">
      <w:pPr>
        <w:ind w:firstLine="851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5.11</w:t>
      </w:r>
      <w:r w:rsidR="00D26B46" w:rsidRPr="006A69AA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4E29" w:rsidRPr="006A69AA" w:rsidRDefault="00D26B46" w:rsidP="00D26B46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</w:t>
      </w:r>
    </w:p>
    <w:p w:rsidR="00514E29" w:rsidRPr="006A69AA" w:rsidRDefault="00514E29" w:rsidP="00514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5.12. Основания для приостановления рассмотрения жалобы отсутствуют.</w:t>
      </w:r>
    </w:p>
    <w:p w:rsidR="00514E29" w:rsidRPr="006A69AA" w:rsidRDefault="00514E29" w:rsidP="00514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lastRenderedPageBreak/>
        <w:t>5.13.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5.14. По результатам рассмотрения жалобы Исполнитель принимает одно из следующих решений: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31044" w:rsidRPr="007434A8">
        <w:rPr>
          <w:sz w:val="28"/>
          <w:szCs w:val="28"/>
        </w:rPr>
        <w:t>сельского поселения «</w:t>
      </w:r>
      <w:r w:rsidR="00EB0C93">
        <w:rPr>
          <w:sz w:val="28"/>
          <w:szCs w:val="28"/>
        </w:rPr>
        <w:t>Икшицкое</w:t>
      </w:r>
      <w:r w:rsidR="00331044" w:rsidRPr="007434A8">
        <w:rPr>
          <w:sz w:val="28"/>
          <w:szCs w:val="28"/>
        </w:rPr>
        <w:t>»</w:t>
      </w:r>
      <w:r w:rsidRPr="006A69AA">
        <w:rPr>
          <w:sz w:val="28"/>
          <w:szCs w:val="28"/>
        </w:rPr>
        <w:t>, а также в иных формах;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отказывает в удовлетворении жалобы.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5.15.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5.16. Уполномоченный на рассмотрение жалобы орган отказывает в удовлетворении жалобы в следующих случаях: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5.17. Уполномоченный на рассмотрение жалобы орган вправе оставить жалобу без ответа в следующих случаях: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отсутствие возможности прочитать какую-либо часть текста жалобы, фамилию, имя, отчество </w:t>
      </w:r>
      <w:r w:rsidR="009E4774" w:rsidRPr="006A69AA">
        <w:rPr>
          <w:sz w:val="28"/>
          <w:szCs w:val="28"/>
        </w:rPr>
        <w:t>(</w:t>
      </w:r>
      <w:r w:rsidR="009E4774" w:rsidRPr="006A69AA">
        <w:rPr>
          <w:color w:val="052635"/>
          <w:sz w:val="28"/>
          <w:szCs w:val="28"/>
        </w:rPr>
        <w:t xml:space="preserve">последнее - </w:t>
      </w:r>
      <w:r w:rsidR="009E4774" w:rsidRPr="006A69AA">
        <w:rPr>
          <w:sz w:val="28"/>
          <w:szCs w:val="28"/>
        </w:rPr>
        <w:t>при наличии)</w:t>
      </w:r>
      <w:r w:rsidRPr="006A69AA">
        <w:rPr>
          <w:sz w:val="28"/>
          <w:szCs w:val="28"/>
        </w:rPr>
        <w:t xml:space="preserve"> и (или) почтовый адрес заявителя, указанные в жалобе.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5.18. Не позднее дня, следующего за днем принятия решения, указанного в </w:t>
      </w:r>
      <w:r w:rsidRPr="006A69AA">
        <w:rPr>
          <w:b/>
          <w:bCs/>
          <w:sz w:val="28"/>
          <w:szCs w:val="28"/>
        </w:rPr>
        <w:t>подпункте</w:t>
      </w:r>
      <w:r w:rsidRPr="006A69AA">
        <w:rPr>
          <w:sz w:val="28"/>
          <w:szCs w:val="28"/>
        </w:rPr>
        <w:t xml:space="preserve"> </w:t>
      </w:r>
      <w:r w:rsidRPr="006A69AA">
        <w:rPr>
          <w:b/>
          <w:bCs/>
          <w:sz w:val="28"/>
          <w:szCs w:val="28"/>
        </w:rPr>
        <w:t>5.14</w:t>
      </w:r>
      <w:r w:rsidRPr="006A69AA">
        <w:rPr>
          <w:sz w:val="28"/>
          <w:szCs w:val="28"/>
        </w:rPr>
        <w:t xml:space="preserve"> Административного регламента, заявителю в </w:t>
      </w:r>
      <w:r w:rsidRPr="006A69AA">
        <w:rPr>
          <w:sz w:val="28"/>
          <w:szCs w:val="28"/>
        </w:rPr>
        <w:lastRenderedPageBreak/>
        <w:t>письменной форме направляется мотивированный ответ о результатах рассмотрения жалобы.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5.19. В ответе по результатам рассмотрения жалобы указываются: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наименование уполномоченного органа, рассмотревшего жалобу (Исполнителя), должность, фамилия, имя, отчество </w:t>
      </w:r>
      <w:r w:rsidR="009E4774" w:rsidRPr="006A69AA">
        <w:rPr>
          <w:sz w:val="28"/>
          <w:szCs w:val="28"/>
        </w:rPr>
        <w:t>(</w:t>
      </w:r>
      <w:r w:rsidR="009E4774" w:rsidRPr="00926F8B">
        <w:rPr>
          <w:sz w:val="28"/>
          <w:szCs w:val="28"/>
        </w:rPr>
        <w:t>последнее</w:t>
      </w:r>
      <w:r w:rsidR="009E4774" w:rsidRPr="006A69AA">
        <w:rPr>
          <w:color w:val="052635"/>
          <w:sz w:val="28"/>
          <w:szCs w:val="28"/>
        </w:rPr>
        <w:t xml:space="preserve"> - </w:t>
      </w:r>
      <w:r w:rsidR="009E4774" w:rsidRPr="006A69AA">
        <w:rPr>
          <w:sz w:val="28"/>
          <w:szCs w:val="28"/>
        </w:rPr>
        <w:t>при наличии)</w:t>
      </w:r>
      <w:r w:rsidRPr="006A69AA">
        <w:rPr>
          <w:sz w:val="28"/>
          <w:szCs w:val="28"/>
        </w:rPr>
        <w:t xml:space="preserve"> его должностного лица, принявшего решение по жалобе;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фамилия, имя, отчество </w:t>
      </w:r>
      <w:r w:rsidR="009E4774" w:rsidRPr="006A69AA">
        <w:rPr>
          <w:sz w:val="28"/>
          <w:szCs w:val="28"/>
        </w:rPr>
        <w:t>(</w:t>
      </w:r>
      <w:r w:rsidR="009E4774" w:rsidRPr="00926F8B">
        <w:rPr>
          <w:sz w:val="28"/>
          <w:szCs w:val="28"/>
        </w:rPr>
        <w:t xml:space="preserve">последнее </w:t>
      </w:r>
      <w:r w:rsidR="009E4774" w:rsidRPr="006A69AA">
        <w:rPr>
          <w:color w:val="052635"/>
          <w:sz w:val="28"/>
          <w:szCs w:val="28"/>
        </w:rPr>
        <w:t xml:space="preserve">- </w:t>
      </w:r>
      <w:r w:rsidR="009E4774" w:rsidRPr="006A69AA">
        <w:rPr>
          <w:sz w:val="28"/>
          <w:szCs w:val="28"/>
        </w:rPr>
        <w:t>при наличии)</w:t>
      </w:r>
      <w:r w:rsidRPr="006A69AA">
        <w:rPr>
          <w:sz w:val="28"/>
          <w:szCs w:val="28"/>
        </w:rPr>
        <w:t xml:space="preserve"> или наименование заявителя;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основания для принятия решения по жалобе;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принятое по жалобе решение;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сведения о порядке обжалования принятого по жалобе решения.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5.20.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5.21.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5.22. 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</w:t>
      </w:r>
      <w:r w:rsidRPr="006A69AA">
        <w:rPr>
          <w:b/>
          <w:bCs/>
          <w:sz w:val="28"/>
          <w:szCs w:val="28"/>
        </w:rPr>
        <w:t>подпункте 5.3</w:t>
      </w:r>
      <w:r w:rsidRPr="006A69AA">
        <w:rPr>
          <w:sz w:val="28"/>
          <w:szCs w:val="28"/>
        </w:rPr>
        <w:t xml:space="preserve"> Административного регламента.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5.23.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9E4774" w:rsidRPr="006A69AA" w:rsidRDefault="00514E29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5.24.</w:t>
      </w:r>
      <w:r w:rsidR="009E4774" w:rsidRPr="006A69AA">
        <w:rPr>
          <w:sz w:val="28"/>
          <w:szCs w:val="28"/>
        </w:rPr>
        <w:t xml:space="preserve"> Информация о порядке подачи и рассмотрения жалобы размещается на официальном сайте Исполнителя </w:t>
      </w:r>
      <w:r w:rsidR="009E4774" w:rsidRPr="00132F76">
        <w:rPr>
          <w:i/>
          <w:iCs/>
          <w:sz w:val="28"/>
          <w:szCs w:val="28"/>
        </w:rPr>
        <w:t xml:space="preserve">(официального сайта муниципального образования, т.д.) в </w:t>
      </w:r>
      <w:r w:rsidR="009E4774" w:rsidRPr="00132F76">
        <w:rPr>
          <w:sz w:val="28"/>
          <w:szCs w:val="28"/>
        </w:rPr>
        <w:t xml:space="preserve">информационно-телекоммуникационной сети «Интернет» (______________________);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="009E4774" w:rsidRPr="00132F76">
        <w:rPr>
          <w:sz w:val="28"/>
          <w:szCs w:val="28"/>
          <w:lang w:val="en-US"/>
        </w:rPr>
        <w:t>http</w:t>
      </w:r>
      <w:r w:rsidR="009E4774" w:rsidRPr="00132F76">
        <w:rPr>
          <w:sz w:val="28"/>
          <w:szCs w:val="28"/>
        </w:rPr>
        <w:t xml:space="preserve">: // </w:t>
      </w:r>
      <w:hyperlink r:id="rId11" w:history="1">
        <w:r w:rsidR="009E4774" w:rsidRPr="00132F76">
          <w:rPr>
            <w:rStyle w:val="a9"/>
            <w:color w:val="auto"/>
            <w:sz w:val="28"/>
            <w:szCs w:val="28"/>
            <w:lang w:val="en-US"/>
          </w:rPr>
          <w:t>www</w:t>
        </w:r>
        <w:r w:rsidR="009E4774" w:rsidRPr="00132F76">
          <w:rPr>
            <w:rStyle w:val="a9"/>
            <w:color w:val="auto"/>
            <w:sz w:val="28"/>
            <w:szCs w:val="28"/>
          </w:rPr>
          <w:t>.</w:t>
        </w:r>
        <w:r w:rsidR="009E4774" w:rsidRPr="00132F76">
          <w:rPr>
            <w:rStyle w:val="a9"/>
            <w:color w:val="auto"/>
            <w:sz w:val="28"/>
            <w:szCs w:val="28"/>
            <w:lang w:val="en-US"/>
          </w:rPr>
          <w:t>pgu</w:t>
        </w:r>
        <w:r w:rsidR="009E4774" w:rsidRPr="00132F76">
          <w:rPr>
            <w:rStyle w:val="a9"/>
            <w:color w:val="auto"/>
            <w:sz w:val="28"/>
            <w:szCs w:val="28"/>
          </w:rPr>
          <w:t>.</w:t>
        </w:r>
        <w:r w:rsidR="009E4774" w:rsidRPr="00132F76">
          <w:rPr>
            <w:rStyle w:val="a9"/>
            <w:color w:val="auto"/>
            <w:sz w:val="28"/>
            <w:szCs w:val="28"/>
            <w:lang w:val="en-US"/>
          </w:rPr>
          <w:t>e</w:t>
        </w:r>
        <w:r w:rsidR="009E4774" w:rsidRPr="00132F76">
          <w:rPr>
            <w:rStyle w:val="a9"/>
            <w:color w:val="auto"/>
            <w:sz w:val="28"/>
            <w:szCs w:val="28"/>
          </w:rPr>
          <w:t>-</w:t>
        </w:r>
        <w:r w:rsidR="009E4774" w:rsidRPr="00132F76">
          <w:rPr>
            <w:rStyle w:val="a9"/>
            <w:color w:val="auto"/>
            <w:sz w:val="28"/>
            <w:szCs w:val="28"/>
            <w:lang w:val="en-US"/>
          </w:rPr>
          <w:t>zab</w:t>
        </w:r>
        <w:r w:rsidR="009E4774" w:rsidRPr="00132F76">
          <w:rPr>
            <w:rStyle w:val="a9"/>
            <w:color w:val="auto"/>
            <w:sz w:val="28"/>
            <w:szCs w:val="28"/>
          </w:rPr>
          <w:t>.</w:t>
        </w:r>
        <w:r w:rsidR="009E4774" w:rsidRPr="00132F76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="009E4774" w:rsidRPr="00132F76">
        <w:rPr>
          <w:sz w:val="28"/>
          <w:szCs w:val="28"/>
        </w:rPr>
        <w:t>,</w:t>
      </w:r>
      <w:r w:rsidR="009E4774" w:rsidRPr="006A69AA">
        <w:rPr>
          <w:sz w:val="28"/>
          <w:szCs w:val="28"/>
        </w:rPr>
        <w:t xml:space="preserve"> а также может быть сообщена заявителю специалистами Исполнителя при личном </w:t>
      </w:r>
      <w:r w:rsidR="009E4774" w:rsidRPr="006A69AA">
        <w:rPr>
          <w:sz w:val="28"/>
          <w:szCs w:val="28"/>
        </w:rPr>
        <w:lastRenderedPageBreak/>
        <w:t>контакте с использованием почтовой, телефонной связи, посредством электронной почты.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</w:p>
    <w:bookmarkEnd w:id="4"/>
    <w:p w:rsidR="00D26B46" w:rsidRPr="00132F76" w:rsidRDefault="00D26B46" w:rsidP="00D26B46">
      <w:pPr>
        <w:ind w:left="7086"/>
        <w:jc w:val="center"/>
        <w:rPr>
          <w:b/>
          <w:bCs/>
          <w:color w:val="000000"/>
        </w:rPr>
      </w:pPr>
      <w:r w:rsidRPr="006A69AA">
        <w:rPr>
          <w:rStyle w:val="ae"/>
          <w:bCs/>
          <w:color w:val="000000"/>
          <w:sz w:val="28"/>
          <w:szCs w:val="28"/>
        </w:rPr>
        <w:br w:type="page"/>
      </w:r>
      <w:r w:rsidRPr="00132F76">
        <w:rPr>
          <w:rStyle w:val="ae"/>
          <w:bCs/>
          <w:color w:val="000000"/>
        </w:rPr>
        <w:lastRenderedPageBreak/>
        <w:t xml:space="preserve">  </w:t>
      </w:r>
      <w:r w:rsidRPr="00132F76">
        <w:rPr>
          <w:rStyle w:val="ae"/>
          <w:color w:val="000000"/>
        </w:rPr>
        <w:t>Приложение № 1</w:t>
      </w:r>
    </w:p>
    <w:p w:rsidR="00132F76" w:rsidRPr="00132F76" w:rsidRDefault="00132F76" w:rsidP="00D26B46">
      <w:pPr>
        <w:ind w:firstLine="720"/>
        <w:jc w:val="right"/>
        <w:rPr>
          <w:b/>
        </w:rPr>
      </w:pPr>
      <w:r w:rsidRPr="00132F76">
        <w:rPr>
          <w:b/>
        </w:rPr>
        <w:t>к А</w:t>
      </w:r>
      <w:r w:rsidR="00D26B46" w:rsidRPr="00132F76">
        <w:rPr>
          <w:b/>
        </w:rPr>
        <w:t xml:space="preserve">дминистративному регламенту </w:t>
      </w:r>
    </w:p>
    <w:p w:rsidR="00132F76" w:rsidRPr="00132F76" w:rsidRDefault="00132F76" w:rsidP="00D26B46">
      <w:pPr>
        <w:ind w:firstLine="720"/>
        <w:jc w:val="right"/>
        <w:rPr>
          <w:b/>
        </w:rPr>
      </w:pPr>
      <w:r w:rsidRPr="00132F76">
        <w:rPr>
          <w:b/>
          <w:color w:val="000000"/>
        </w:rPr>
        <w:t xml:space="preserve">предоставлению </w:t>
      </w:r>
      <w:r w:rsidRPr="00132F76">
        <w:rPr>
          <w:b/>
        </w:rPr>
        <w:t xml:space="preserve"> муниципальной услуги</w:t>
      </w:r>
    </w:p>
    <w:p w:rsidR="00132F76" w:rsidRPr="00132F76" w:rsidRDefault="00132F76" w:rsidP="00D26B46">
      <w:pPr>
        <w:ind w:firstLine="720"/>
        <w:jc w:val="right"/>
        <w:rPr>
          <w:b/>
        </w:rPr>
      </w:pPr>
      <w:r w:rsidRPr="00132F76">
        <w:rPr>
          <w:b/>
        </w:rPr>
        <w:t xml:space="preserve"> «Выдача разрешений на автомобильные перевозки</w:t>
      </w:r>
    </w:p>
    <w:p w:rsidR="00132F76" w:rsidRPr="00132F76" w:rsidRDefault="00132F76" w:rsidP="00D26B46">
      <w:pPr>
        <w:ind w:firstLine="720"/>
        <w:jc w:val="right"/>
        <w:rPr>
          <w:b/>
        </w:rPr>
      </w:pPr>
      <w:r w:rsidRPr="00132F76">
        <w:rPr>
          <w:b/>
        </w:rPr>
        <w:t xml:space="preserve"> тяжеловесных грузов, крупногабаритных грузов </w:t>
      </w:r>
    </w:p>
    <w:p w:rsidR="00132F76" w:rsidRPr="00132F76" w:rsidRDefault="00132F76" w:rsidP="00D26B46">
      <w:pPr>
        <w:ind w:firstLine="720"/>
        <w:jc w:val="right"/>
        <w:rPr>
          <w:b/>
        </w:rPr>
      </w:pPr>
      <w:r w:rsidRPr="00132F76">
        <w:rPr>
          <w:b/>
        </w:rPr>
        <w:t xml:space="preserve">по маршрутам, проходящим полностью или частично </w:t>
      </w:r>
    </w:p>
    <w:p w:rsidR="00132F76" w:rsidRPr="00132F76" w:rsidRDefault="00132F76" w:rsidP="00D26B46">
      <w:pPr>
        <w:ind w:firstLine="720"/>
        <w:jc w:val="right"/>
        <w:rPr>
          <w:b/>
        </w:rPr>
      </w:pPr>
      <w:r w:rsidRPr="00132F76">
        <w:rPr>
          <w:b/>
        </w:rPr>
        <w:t xml:space="preserve">по дорогам местного значения в границах  </w:t>
      </w:r>
    </w:p>
    <w:p w:rsidR="00D26B46" w:rsidRPr="00132F76" w:rsidRDefault="00132F76" w:rsidP="00D26B46">
      <w:pPr>
        <w:ind w:firstLine="720"/>
        <w:jc w:val="right"/>
        <w:rPr>
          <w:b/>
          <w:sz w:val="28"/>
          <w:szCs w:val="28"/>
        </w:rPr>
      </w:pPr>
      <w:r w:rsidRPr="00132F76">
        <w:rPr>
          <w:b/>
        </w:rPr>
        <w:t>сельского поселения «</w:t>
      </w:r>
      <w:r w:rsidR="00EB0C93">
        <w:rPr>
          <w:b/>
        </w:rPr>
        <w:t>Икшицкое</w:t>
      </w:r>
      <w:r w:rsidRPr="00132F76">
        <w:rPr>
          <w:b/>
        </w:rPr>
        <w:t>»</w:t>
      </w:r>
    </w:p>
    <w:p w:rsidR="00D26B46" w:rsidRPr="00132F76" w:rsidRDefault="00D26B46" w:rsidP="00D26B46">
      <w:pPr>
        <w:rPr>
          <w:b/>
          <w:sz w:val="28"/>
          <w:szCs w:val="28"/>
        </w:rPr>
      </w:pPr>
    </w:p>
    <w:p w:rsidR="00D26B46" w:rsidRPr="006A69AA" w:rsidRDefault="00D26B46" w:rsidP="00D26B46">
      <w:pPr>
        <w:spacing w:before="360"/>
        <w:jc w:val="center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>ЗАЯВЛЕНИЕ</w:t>
      </w:r>
    </w:p>
    <w:p w:rsidR="00D26B46" w:rsidRPr="006A69AA" w:rsidRDefault="00D26B46" w:rsidP="00D26B46">
      <w:pPr>
        <w:spacing w:after="360"/>
        <w:jc w:val="center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>на получение разрешения для перевозки</w:t>
      </w:r>
      <w:r w:rsidRPr="006A69AA">
        <w:rPr>
          <w:b/>
          <w:bCs/>
          <w:sz w:val="28"/>
          <w:szCs w:val="28"/>
        </w:rPr>
        <w:br/>
        <w:t>крупногабаритного и (или) тяжеловесного груза</w:t>
      </w:r>
    </w:p>
    <w:p w:rsidR="00D26B46" w:rsidRPr="006A69AA" w:rsidRDefault="00D26B46" w:rsidP="00D26B46">
      <w:pPr>
        <w:rPr>
          <w:sz w:val="28"/>
          <w:szCs w:val="28"/>
        </w:rPr>
      </w:pPr>
      <w:r w:rsidRPr="006A69AA">
        <w:rPr>
          <w:sz w:val="28"/>
          <w:szCs w:val="28"/>
        </w:rPr>
        <w:t>Наименование, адрес, расчетный счет и телефон перевозчика груза:</w:t>
      </w:r>
    </w:p>
    <w:p w:rsidR="00D26B46" w:rsidRPr="006A69AA" w:rsidRDefault="00D26B46" w:rsidP="00D26B46">
      <w:pPr>
        <w:rPr>
          <w:sz w:val="28"/>
          <w:szCs w:val="28"/>
        </w:rPr>
      </w:pPr>
    </w:p>
    <w:p w:rsidR="00D26B46" w:rsidRPr="006A69AA" w:rsidRDefault="00D26B46" w:rsidP="00D26B46">
      <w:pPr>
        <w:pBdr>
          <w:top w:val="single" w:sz="4" w:space="1" w:color="auto"/>
        </w:pBdr>
        <w:rPr>
          <w:sz w:val="28"/>
          <w:szCs w:val="28"/>
        </w:rPr>
      </w:pPr>
    </w:p>
    <w:p w:rsidR="00D26B46" w:rsidRPr="006A69AA" w:rsidRDefault="00D26B46" w:rsidP="00D26B46">
      <w:pPr>
        <w:rPr>
          <w:sz w:val="28"/>
          <w:szCs w:val="28"/>
        </w:rPr>
      </w:pPr>
    </w:p>
    <w:p w:rsidR="00D26B46" w:rsidRPr="006A69AA" w:rsidRDefault="00D26B46" w:rsidP="00D26B46">
      <w:pPr>
        <w:pBdr>
          <w:top w:val="single" w:sz="4" w:space="1" w:color="auto"/>
        </w:pBdr>
        <w:rPr>
          <w:sz w:val="28"/>
          <w:szCs w:val="28"/>
        </w:rPr>
      </w:pPr>
    </w:p>
    <w:p w:rsidR="00D26B46" w:rsidRPr="006A69AA" w:rsidRDefault="00D26B46" w:rsidP="00D26B46">
      <w:pPr>
        <w:jc w:val="both"/>
        <w:rPr>
          <w:sz w:val="28"/>
          <w:szCs w:val="28"/>
        </w:rPr>
      </w:pPr>
    </w:p>
    <w:p w:rsidR="00D26B46" w:rsidRPr="006A69AA" w:rsidRDefault="00D26B46" w:rsidP="00D26B46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:rsidR="00D26B46" w:rsidRPr="006A69AA" w:rsidRDefault="00D26B46" w:rsidP="00D26B46">
      <w:pPr>
        <w:jc w:val="both"/>
        <w:rPr>
          <w:sz w:val="28"/>
          <w:szCs w:val="28"/>
        </w:rPr>
      </w:pPr>
    </w:p>
    <w:p w:rsidR="00D26B46" w:rsidRPr="006A69AA" w:rsidRDefault="00D26B46" w:rsidP="00D26B46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:rsidR="00D26B46" w:rsidRPr="006A69AA" w:rsidRDefault="00D26B46" w:rsidP="00D26B46">
      <w:pPr>
        <w:jc w:val="both"/>
        <w:rPr>
          <w:sz w:val="28"/>
          <w:szCs w:val="28"/>
        </w:rPr>
      </w:pPr>
      <w:r w:rsidRPr="006A69AA">
        <w:rPr>
          <w:sz w:val="28"/>
          <w:szCs w:val="28"/>
        </w:rPr>
        <w:t>Маршрут движения (указать названия улиц, через которые проходит маршрут)</w:t>
      </w:r>
      <w:r w:rsidRPr="006A69AA">
        <w:rPr>
          <w:sz w:val="28"/>
          <w:szCs w:val="28"/>
        </w:rPr>
        <w:br/>
      </w:r>
    </w:p>
    <w:p w:rsidR="00D26B46" w:rsidRPr="006A69AA" w:rsidRDefault="00D26B46" w:rsidP="00D26B46">
      <w:pPr>
        <w:pBdr>
          <w:top w:val="single" w:sz="4" w:space="1" w:color="auto"/>
        </w:pBdr>
        <w:rPr>
          <w:sz w:val="28"/>
          <w:szCs w:val="28"/>
        </w:rPr>
      </w:pPr>
    </w:p>
    <w:p w:rsidR="00D26B46" w:rsidRPr="006A69AA" w:rsidRDefault="00D26B46" w:rsidP="00D26B46">
      <w:pPr>
        <w:rPr>
          <w:sz w:val="28"/>
          <w:szCs w:val="28"/>
        </w:rPr>
      </w:pPr>
    </w:p>
    <w:p w:rsidR="00D26B46" w:rsidRPr="006A69AA" w:rsidRDefault="00D26B46" w:rsidP="00D26B46">
      <w:pPr>
        <w:pBdr>
          <w:top w:val="single" w:sz="4" w:space="1" w:color="auto"/>
        </w:pBdr>
        <w:rPr>
          <w:sz w:val="28"/>
          <w:szCs w:val="28"/>
        </w:rPr>
      </w:pPr>
    </w:p>
    <w:p w:rsidR="00D26B46" w:rsidRPr="006A69AA" w:rsidRDefault="00D26B46" w:rsidP="00D26B46">
      <w:pPr>
        <w:rPr>
          <w:sz w:val="28"/>
          <w:szCs w:val="28"/>
        </w:rPr>
      </w:pPr>
    </w:p>
    <w:p w:rsidR="00D26B46" w:rsidRPr="006A69AA" w:rsidRDefault="00D26B46" w:rsidP="00D26B46">
      <w:pPr>
        <w:pBdr>
          <w:top w:val="single" w:sz="4" w:space="1" w:color="auto"/>
        </w:pBdr>
        <w:rPr>
          <w:sz w:val="28"/>
          <w:szCs w:val="28"/>
        </w:rPr>
      </w:pPr>
    </w:p>
    <w:p w:rsidR="00D26B46" w:rsidRPr="006A69AA" w:rsidRDefault="00D26B46" w:rsidP="00D26B46">
      <w:pPr>
        <w:rPr>
          <w:sz w:val="28"/>
          <w:szCs w:val="28"/>
        </w:rPr>
      </w:pPr>
    </w:p>
    <w:p w:rsidR="00D26B46" w:rsidRPr="006A69AA" w:rsidRDefault="00D26B46" w:rsidP="00D26B46">
      <w:pPr>
        <w:pBdr>
          <w:top w:val="single" w:sz="4" w:space="1" w:color="auto"/>
        </w:pBdr>
        <w:rPr>
          <w:sz w:val="28"/>
          <w:szCs w:val="28"/>
        </w:rPr>
      </w:pPr>
    </w:p>
    <w:p w:rsidR="00D26B46" w:rsidRPr="006A69AA" w:rsidRDefault="00D26B46" w:rsidP="00D26B46">
      <w:pPr>
        <w:rPr>
          <w:sz w:val="28"/>
          <w:szCs w:val="28"/>
        </w:rPr>
      </w:pPr>
      <w:r w:rsidRPr="006A69AA">
        <w:rPr>
          <w:sz w:val="28"/>
          <w:szCs w:val="28"/>
        </w:rPr>
        <w:t>Вид необходимого разрешения: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46"/>
        <w:gridCol w:w="491"/>
        <w:gridCol w:w="1105"/>
        <w:gridCol w:w="185"/>
        <w:gridCol w:w="382"/>
        <w:gridCol w:w="1985"/>
        <w:gridCol w:w="187"/>
        <w:gridCol w:w="238"/>
        <w:gridCol w:w="1701"/>
        <w:gridCol w:w="434"/>
        <w:gridCol w:w="984"/>
        <w:gridCol w:w="992"/>
      </w:tblGrid>
      <w:tr w:rsidR="00D26B46" w:rsidRPr="006A69AA"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разовое на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перевозок по маршруту 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по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</w:tr>
      <w:tr w:rsidR="00D26B46" w:rsidRPr="006A69AA">
        <w:trPr>
          <w:gridAfter w:val="1"/>
          <w:wAfter w:w="992" w:type="dxa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на срок с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ind w:left="57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без ограничения числа перевозок</w:t>
            </w:r>
          </w:p>
        </w:tc>
      </w:tr>
      <w:tr w:rsidR="00D26B46" w:rsidRPr="006A69AA"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Категория груза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Характеристика груза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</w:tr>
      <w:tr w:rsidR="00D26B46" w:rsidRPr="006A69AA"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(наименование, габариты, масса)</w:t>
            </w:r>
          </w:p>
        </w:tc>
      </w:tr>
    </w:tbl>
    <w:p w:rsidR="00D26B46" w:rsidRPr="006A69AA" w:rsidRDefault="00D26B46" w:rsidP="00D26B46">
      <w:pPr>
        <w:rPr>
          <w:sz w:val="28"/>
          <w:szCs w:val="28"/>
        </w:rPr>
      </w:pPr>
      <w:r w:rsidRPr="006A69AA">
        <w:rPr>
          <w:sz w:val="28"/>
          <w:szCs w:val="28"/>
        </w:rPr>
        <w:t>Параметры автопоезда:</w:t>
      </w:r>
    </w:p>
    <w:p w:rsidR="00D26B46" w:rsidRPr="006A69AA" w:rsidRDefault="00D26B46" w:rsidP="00D26B46">
      <w:pPr>
        <w:ind w:firstLine="567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состав (марка, модель, гос. номер транспортного средства и прицепа)</w:t>
      </w:r>
    </w:p>
    <w:p w:rsidR="00D26B46" w:rsidRPr="006A69AA" w:rsidRDefault="00D26B46" w:rsidP="00D26B46">
      <w:pPr>
        <w:rPr>
          <w:sz w:val="28"/>
          <w:szCs w:val="28"/>
        </w:rPr>
      </w:pPr>
    </w:p>
    <w:p w:rsidR="00D26B46" w:rsidRPr="006A69AA" w:rsidRDefault="00D26B46" w:rsidP="00D26B46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227"/>
        <w:gridCol w:w="340"/>
        <w:gridCol w:w="142"/>
        <w:gridCol w:w="85"/>
        <w:gridCol w:w="255"/>
        <w:gridCol w:w="85"/>
        <w:gridCol w:w="198"/>
        <w:gridCol w:w="29"/>
        <w:gridCol w:w="311"/>
        <w:gridCol w:w="29"/>
        <w:gridCol w:w="227"/>
        <w:gridCol w:w="340"/>
        <w:gridCol w:w="227"/>
        <w:gridCol w:w="57"/>
        <w:gridCol w:w="283"/>
        <w:gridCol w:w="57"/>
        <w:gridCol w:w="170"/>
        <w:gridCol w:w="142"/>
        <w:gridCol w:w="198"/>
        <w:gridCol w:w="142"/>
        <w:gridCol w:w="85"/>
        <w:gridCol w:w="199"/>
        <w:gridCol w:w="141"/>
        <w:gridCol w:w="199"/>
        <w:gridCol w:w="28"/>
        <w:gridCol w:w="256"/>
        <w:gridCol w:w="84"/>
        <w:gridCol w:w="256"/>
        <w:gridCol w:w="277"/>
        <w:gridCol w:w="7"/>
        <w:gridCol w:w="340"/>
        <w:gridCol w:w="1190"/>
      </w:tblGrid>
      <w:tr w:rsidR="00D26B46" w:rsidRPr="006A69AA">
        <w:tc>
          <w:tcPr>
            <w:tcW w:w="3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ind w:firstLine="567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расстояние между осями 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right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right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right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right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right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right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right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ind w:left="57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9 и т.д., м</w:t>
            </w:r>
          </w:p>
        </w:tc>
      </w:tr>
      <w:tr w:rsidR="00D26B46" w:rsidRPr="006A69AA">
        <w:trPr>
          <w:gridAfter w:val="3"/>
          <w:wAfter w:w="1537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ind w:firstLine="567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нагрузка на оси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ind w:left="57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т</w:t>
            </w:r>
          </w:p>
        </w:tc>
      </w:tr>
    </w:tbl>
    <w:p w:rsidR="00D26B46" w:rsidRPr="006A69AA" w:rsidRDefault="00D26B46" w:rsidP="00D26B46">
      <w:pPr>
        <w:tabs>
          <w:tab w:val="center" w:pos="2782"/>
          <w:tab w:val="left" w:pos="3686"/>
        </w:tabs>
        <w:ind w:firstLine="567"/>
        <w:rPr>
          <w:sz w:val="28"/>
          <w:szCs w:val="28"/>
        </w:rPr>
      </w:pPr>
      <w:r w:rsidRPr="006A69AA">
        <w:rPr>
          <w:sz w:val="28"/>
          <w:szCs w:val="28"/>
        </w:rPr>
        <w:t>Масса тягача ______________ т, масса прицепа _______________ т.</w:t>
      </w:r>
    </w:p>
    <w:p w:rsidR="00D26B46" w:rsidRPr="006A69AA" w:rsidRDefault="00D26B46" w:rsidP="00D26B46">
      <w:pPr>
        <w:tabs>
          <w:tab w:val="center" w:pos="2782"/>
          <w:tab w:val="left" w:pos="3686"/>
        </w:tabs>
        <w:ind w:firstLine="567"/>
        <w:rPr>
          <w:sz w:val="28"/>
          <w:szCs w:val="28"/>
        </w:rPr>
      </w:pPr>
      <w:r w:rsidRPr="006A69AA">
        <w:rPr>
          <w:sz w:val="28"/>
          <w:szCs w:val="28"/>
        </w:rPr>
        <w:t xml:space="preserve">полная масса  </w:t>
      </w:r>
      <w:r w:rsidRPr="006A69AA">
        <w:rPr>
          <w:sz w:val="28"/>
          <w:szCs w:val="28"/>
        </w:rPr>
        <w:tab/>
      </w:r>
      <w:r w:rsidRPr="006A69AA">
        <w:rPr>
          <w:sz w:val="28"/>
          <w:szCs w:val="28"/>
        </w:rPr>
        <w:tab/>
        <w:t>т</w:t>
      </w:r>
    </w:p>
    <w:p w:rsidR="00D26B46" w:rsidRPr="006A69AA" w:rsidRDefault="00D26B46" w:rsidP="00D26B46">
      <w:pPr>
        <w:pBdr>
          <w:top w:val="single" w:sz="4" w:space="1" w:color="auto"/>
        </w:pBdr>
        <w:ind w:left="2041" w:right="6377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851"/>
        <w:gridCol w:w="1275"/>
        <w:gridCol w:w="851"/>
        <w:gridCol w:w="1134"/>
        <w:gridCol w:w="850"/>
        <w:gridCol w:w="284"/>
      </w:tblGrid>
      <w:tr w:rsidR="00D26B46" w:rsidRPr="006A69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ind w:firstLine="567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габариты: длина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м, ширина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м, высота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B46" w:rsidRPr="006A69AA" w:rsidRDefault="00D26B46" w:rsidP="002D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B46" w:rsidRPr="006A69AA" w:rsidRDefault="00D26B46" w:rsidP="002D74A6">
            <w:pPr>
              <w:ind w:left="57"/>
              <w:rPr>
                <w:sz w:val="28"/>
                <w:szCs w:val="28"/>
              </w:rPr>
            </w:pPr>
            <w:r w:rsidRPr="006A69AA">
              <w:rPr>
                <w:sz w:val="28"/>
                <w:szCs w:val="28"/>
              </w:rPr>
              <w:t>м</w:t>
            </w:r>
          </w:p>
        </w:tc>
      </w:tr>
    </w:tbl>
    <w:p w:rsidR="00D26B46" w:rsidRPr="006A69AA" w:rsidRDefault="00D26B46" w:rsidP="00D26B46">
      <w:pPr>
        <w:tabs>
          <w:tab w:val="center" w:pos="4179"/>
          <w:tab w:val="left" w:pos="5103"/>
        </w:tabs>
        <w:ind w:firstLine="567"/>
        <w:rPr>
          <w:sz w:val="28"/>
          <w:szCs w:val="28"/>
        </w:rPr>
      </w:pPr>
      <w:r w:rsidRPr="006A69AA">
        <w:rPr>
          <w:sz w:val="28"/>
          <w:szCs w:val="28"/>
        </w:rPr>
        <w:t xml:space="preserve">радиус поворота с грузом  </w:t>
      </w:r>
      <w:r w:rsidRPr="006A69AA">
        <w:rPr>
          <w:sz w:val="28"/>
          <w:szCs w:val="28"/>
        </w:rPr>
        <w:tab/>
      </w:r>
      <w:r w:rsidRPr="006A69AA">
        <w:rPr>
          <w:sz w:val="28"/>
          <w:szCs w:val="28"/>
        </w:rPr>
        <w:tab/>
        <w:t>м</w:t>
      </w:r>
    </w:p>
    <w:p w:rsidR="00D26B46" w:rsidRPr="006A69AA" w:rsidRDefault="00D26B46" w:rsidP="00D26B46">
      <w:pPr>
        <w:pBdr>
          <w:top w:val="single" w:sz="4" w:space="1" w:color="auto"/>
        </w:pBdr>
        <w:ind w:left="3317" w:right="4959"/>
        <w:rPr>
          <w:sz w:val="28"/>
          <w:szCs w:val="28"/>
        </w:rPr>
      </w:pPr>
    </w:p>
    <w:p w:rsidR="00D26B46" w:rsidRPr="006A69AA" w:rsidRDefault="00D26B46" w:rsidP="00D26B46">
      <w:pPr>
        <w:tabs>
          <w:tab w:val="center" w:pos="5926"/>
          <w:tab w:val="left" w:pos="6946"/>
        </w:tabs>
        <w:rPr>
          <w:sz w:val="28"/>
          <w:szCs w:val="28"/>
        </w:rPr>
      </w:pPr>
      <w:r w:rsidRPr="006A69AA">
        <w:rPr>
          <w:sz w:val="28"/>
          <w:szCs w:val="28"/>
        </w:rPr>
        <w:t xml:space="preserve">Предполагаемая скорость движения автопоезда  </w:t>
      </w:r>
      <w:r w:rsidRPr="006A69AA">
        <w:rPr>
          <w:sz w:val="28"/>
          <w:szCs w:val="28"/>
        </w:rPr>
        <w:tab/>
      </w:r>
      <w:r w:rsidRPr="006A69AA">
        <w:rPr>
          <w:sz w:val="28"/>
          <w:szCs w:val="28"/>
        </w:rPr>
        <w:tab/>
        <w:t>км/ч</w:t>
      </w:r>
    </w:p>
    <w:p w:rsidR="00D26B46" w:rsidRPr="006A69AA" w:rsidRDefault="00D26B46" w:rsidP="00D26B46">
      <w:pPr>
        <w:pBdr>
          <w:top w:val="single" w:sz="4" w:space="1" w:color="auto"/>
        </w:pBdr>
        <w:ind w:left="4990" w:right="3117"/>
        <w:rPr>
          <w:sz w:val="28"/>
          <w:szCs w:val="28"/>
        </w:rPr>
      </w:pPr>
    </w:p>
    <w:p w:rsidR="00D26B46" w:rsidRPr="006A69AA" w:rsidRDefault="00D26B46" w:rsidP="00D26B46">
      <w:pPr>
        <w:rPr>
          <w:sz w:val="28"/>
          <w:szCs w:val="28"/>
        </w:rPr>
      </w:pPr>
      <w:r w:rsidRPr="006A69AA">
        <w:rPr>
          <w:sz w:val="28"/>
          <w:szCs w:val="28"/>
        </w:rPr>
        <w:t xml:space="preserve">Вид сопровождения  </w:t>
      </w:r>
    </w:p>
    <w:p w:rsidR="00D26B46" w:rsidRPr="006A69AA" w:rsidRDefault="00D26B46" w:rsidP="00D26B46">
      <w:pPr>
        <w:pBdr>
          <w:top w:val="single" w:sz="4" w:space="1" w:color="auto"/>
        </w:pBdr>
        <w:ind w:left="2211"/>
        <w:rPr>
          <w:sz w:val="28"/>
          <w:szCs w:val="28"/>
        </w:rPr>
      </w:pPr>
    </w:p>
    <w:p w:rsidR="00D26B46" w:rsidRPr="006A69AA" w:rsidRDefault="00D26B46" w:rsidP="00D26B46">
      <w:pPr>
        <w:rPr>
          <w:sz w:val="28"/>
          <w:szCs w:val="28"/>
        </w:rPr>
      </w:pPr>
      <w:r w:rsidRPr="006A69AA">
        <w:rPr>
          <w:sz w:val="28"/>
          <w:szCs w:val="28"/>
        </w:rPr>
        <w:t>Схема автопоезда (заполняется для автотранспортных средств категории 2).</w:t>
      </w:r>
    </w:p>
    <w:p w:rsidR="00D26B46" w:rsidRPr="006A69AA" w:rsidRDefault="00D26B46" w:rsidP="00D26B46">
      <w:pPr>
        <w:jc w:val="both"/>
        <w:rPr>
          <w:sz w:val="28"/>
          <w:szCs w:val="28"/>
        </w:rPr>
      </w:pPr>
      <w:r w:rsidRPr="006A69AA">
        <w:rPr>
          <w:sz w:val="28"/>
          <w:szCs w:val="28"/>
        </w:rPr>
        <w:t>Указать на схеме все участвующие в перевозке транспортные средства, количество осей и колес на них, их взаимное расположение, распределение нагрузки по осям и на отдельные колеса с учетом возможного неравномерного распределения нагрузки, габариты транспортных средств (может быть приложена к заявке отдельно).</w:t>
      </w:r>
    </w:p>
    <w:p w:rsidR="00D26B46" w:rsidRPr="006A69AA" w:rsidRDefault="00D26B46" w:rsidP="00D26B46">
      <w:pPr>
        <w:jc w:val="both"/>
        <w:rPr>
          <w:sz w:val="28"/>
          <w:szCs w:val="28"/>
        </w:rPr>
      </w:pPr>
    </w:p>
    <w:p w:rsidR="00D26B46" w:rsidRPr="006A69AA" w:rsidRDefault="00D26B46" w:rsidP="00D26B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</w:p>
    <w:p w:rsidR="00D26B46" w:rsidRPr="006A69AA" w:rsidRDefault="00D26B46" w:rsidP="00D26B46">
      <w:pPr>
        <w:jc w:val="both"/>
        <w:rPr>
          <w:sz w:val="28"/>
          <w:szCs w:val="28"/>
        </w:rPr>
      </w:pPr>
    </w:p>
    <w:p w:rsidR="00D26B46" w:rsidRPr="006A69AA" w:rsidRDefault="00D26B46" w:rsidP="00D26B46">
      <w:pPr>
        <w:tabs>
          <w:tab w:val="left" w:pos="4253"/>
        </w:tabs>
        <w:spacing w:before="240"/>
        <w:rPr>
          <w:sz w:val="28"/>
          <w:szCs w:val="28"/>
        </w:rPr>
      </w:pPr>
      <w:r w:rsidRPr="006A69AA">
        <w:rPr>
          <w:sz w:val="28"/>
          <w:szCs w:val="28"/>
        </w:rPr>
        <w:t>Должность и фамилия перевозчика груза, подавшего заявку ________________________________________</w:t>
      </w:r>
    </w:p>
    <w:p w:rsidR="00D26B46" w:rsidRPr="006A69AA" w:rsidRDefault="00D26B46" w:rsidP="00D26B46">
      <w:pPr>
        <w:spacing w:before="120"/>
        <w:ind w:left="6372"/>
        <w:rPr>
          <w:sz w:val="28"/>
          <w:szCs w:val="28"/>
        </w:rPr>
      </w:pPr>
      <w:r w:rsidRPr="006A69AA">
        <w:rPr>
          <w:sz w:val="28"/>
          <w:szCs w:val="28"/>
        </w:rPr>
        <w:t>М.П.</w:t>
      </w:r>
    </w:p>
    <w:p w:rsidR="00D26B46" w:rsidRPr="006A69AA" w:rsidRDefault="00D26B46" w:rsidP="00D26B46">
      <w:pPr>
        <w:rPr>
          <w:sz w:val="28"/>
          <w:szCs w:val="28"/>
        </w:rPr>
      </w:pPr>
      <w:r w:rsidRPr="006A69AA">
        <w:rPr>
          <w:sz w:val="28"/>
          <w:szCs w:val="28"/>
        </w:rPr>
        <w:t>Дата подачи заявки ________________________________</w:t>
      </w:r>
    </w:p>
    <w:p w:rsidR="00D26B46" w:rsidRPr="006A69AA" w:rsidRDefault="00D26B46" w:rsidP="00D26B46">
      <w:pPr>
        <w:rPr>
          <w:sz w:val="28"/>
          <w:szCs w:val="28"/>
        </w:rPr>
      </w:pPr>
    </w:p>
    <w:p w:rsidR="00D26B46" w:rsidRDefault="00D26B46" w:rsidP="00D26B46">
      <w:pPr>
        <w:rPr>
          <w:sz w:val="28"/>
          <w:szCs w:val="28"/>
        </w:rPr>
      </w:pPr>
      <w:r w:rsidRPr="006A69AA">
        <w:rPr>
          <w:sz w:val="28"/>
          <w:szCs w:val="28"/>
        </w:rPr>
        <w:t xml:space="preserve">  </w:t>
      </w:r>
    </w:p>
    <w:p w:rsidR="00132F76" w:rsidRDefault="00132F76" w:rsidP="00D26B46">
      <w:pPr>
        <w:rPr>
          <w:sz w:val="28"/>
          <w:szCs w:val="28"/>
        </w:rPr>
      </w:pPr>
    </w:p>
    <w:p w:rsidR="00132F76" w:rsidRPr="006A69AA" w:rsidRDefault="00132F76" w:rsidP="00D26B46">
      <w:pPr>
        <w:rPr>
          <w:sz w:val="28"/>
          <w:szCs w:val="28"/>
        </w:rPr>
      </w:pPr>
    </w:p>
    <w:p w:rsidR="00132F76" w:rsidRDefault="00132F76" w:rsidP="00D26B46">
      <w:pPr>
        <w:jc w:val="right"/>
        <w:rPr>
          <w:sz w:val="28"/>
          <w:szCs w:val="28"/>
        </w:rPr>
      </w:pPr>
    </w:p>
    <w:p w:rsidR="00132F76" w:rsidRDefault="00132F76" w:rsidP="00D26B46">
      <w:pPr>
        <w:jc w:val="right"/>
        <w:rPr>
          <w:sz w:val="28"/>
          <w:szCs w:val="28"/>
        </w:rPr>
      </w:pPr>
    </w:p>
    <w:p w:rsidR="00132F76" w:rsidRDefault="00132F76" w:rsidP="00D26B46">
      <w:pPr>
        <w:jc w:val="right"/>
        <w:rPr>
          <w:sz w:val="28"/>
          <w:szCs w:val="28"/>
        </w:rPr>
      </w:pPr>
    </w:p>
    <w:p w:rsidR="00132F76" w:rsidRDefault="00132F76" w:rsidP="00D26B46">
      <w:pPr>
        <w:jc w:val="right"/>
        <w:rPr>
          <w:sz w:val="28"/>
          <w:szCs w:val="28"/>
        </w:rPr>
      </w:pPr>
    </w:p>
    <w:p w:rsidR="00132F76" w:rsidRDefault="00132F76" w:rsidP="00D26B46">
      <w:pPr>
        <w:jc w:val="right"/>
        <w:rPr>
          <w:sz w:val="28"/>
          <w:szCs w:val="28"/>
        </w:rPr>
      </w:pPr>
    </w:p>
    <w:p w:rsidR="00132F76" w:rsidRDefault="00132F76" w:rsidP="00D26B46">
      <w:pPr>
        <w:jc w:val="right"/>
        <w:rPr>
          <w:sz w:val="28"/>
          <w:szCs w:val="28"/>
        </w:rPr>
      </w:pPr>
    </w:p>
    <w:p w:rsidR="00132F76" w:rsidRPr="00132F76" w:rsidRDefault="00132F76" w:rsidP="00132F76">
      <w:pPr>
        <w:ind w:left="7086"/>
        <w:jc w:val="center"/>
        <w:rPr>
          <w:b/>
          <w:bCs/>
          <w:color w:val="000000"/>
        </w:rPr>
      </w:pPr>
      <w:r w:rsidRPr="00132F76">
        <w:rPr>
          <w:rStyle w:val="ae"/>
          <w:bCs/>
          <w:color w:val="000000"/>
        </w:rPr>
        <w:t xml:space="preserve">  </w:t>
      </w:r>
      <w:r w:rsidRPr="00132F76">
        <w:rPr>
          <w:rStyle w:val="ae"/>
          <w:color w:val="000000"/>
        </w:rPr>
        <w:t xml:space="preserve">Приложение № </w:t>
      </w:r>
      <w:r>
        <w:rPr>
          <w:rStyle w:val="ae"/>
          <w:color w:val="000000"/>
        </w:rPr>
        <w:t>2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к Административному регламенту 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  <w:color w:val="000000"/>
        </w:rPr>
        <w:t xml:space="preserve">предоставлению </w:t>
      </w:r>
      <w:r w:rsidRPr="00132F76">
        <w:rPr>
          <w:b/>
        </w:rPr>
        <w:t xml:space="preserve"> муниципальной услуги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 «Выдача разрешений на автомобильные перевозки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 тяжеловесных грузов, крупногабаритных грузов 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по маршрутам, проходящим полностью или частично 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по дорогам местного значения в границах  </w:t>
      </w:r>
    </w:p>
    <w:p w:rsidR="00132F76" w:rsidRPr="00132F76" w:rsidRDefault="00132F76" w:rsidP="00132F76">
      <w:pPr>
        <w:ind w:firstLine="720"/>
        <w:jc w:val="right"/>
        <w:rPr>
          <w:b/>
          <w:sz w:val="28"/>
          <w:szCs w:val="28"/>
        </w:rPr>
      </w:pPr>
      <w:r w:rsidRPr="00132F76">
        <w:rPr>
          <w:b/>
        </w:rPr>
        <w:t>сельского поселения «</w:t>
      </w:r>
      <w:r w:rsidR="00EB0C93">
        <w:rPr>
          <w:b/>
        </w:rPr>
        <w:t>Икшицкое</w:t>
      </w:r>
      <w:r w:rsidRPr="00132F76">
        <w:rPr>
          <w:b/>
        </w:rPr>
        <w:t>»</w:t>
      </w:r>
    </w:p>
    <w:p w:rsidR="00D26B46" w:rsidRPr="006A69AA" w:rsidRDefault="00D26B46" w:rsidP="00D26B46">
      <w:pPr>
        <w:tabs>
          <w:tab w:val="left" w:pos="4215"/>
        </w:tabs>
        <w:jc w:val="both"/>
        <w:rPr>
          <w:b/>
          <w:bCs/>
          <w:sz w:val="28"/>
          <w:szCs w:val="28"/>
        </w:rPr>
      </w:pPr>
      <w:r w:rsidRPr="006A69AA">
        <w:rPr>
          <w:sz w:val="28"/>
          <w:szCs w:val="28"/>
        </w:rPr>
        <w:tab/>
      </w:r>
      <w:r w:rsidRPr="006A69AA">
        <w:rPr>
          <w:b/>
          <w:bCs/>
          <w:sz w:val="28"/>
          <w:szCs w:val="28"/>
        </w:rPr>
        <w:t>БЛОК-СХЕМА</w:t>
      </w:r>
    </w:p>
    <w:p w:rsidR="00D26B46" w:rsidRPr="006A69AA" w:rsidRDefault="00D26B46" w:rsidP="00D26B46">
      <w:pPr>
        <w:jc w:val="center"/>
        <w:rPr>
          <w:b/>
          <w:bCs/>
          <w:sz w:val="28"/>
          <w:szCs w:val="28"/>
        </w:rPr>
      </w:pPr>
      <w:r w:rsidRPr="006A69AA">
        <w:rPr>
          <w:b/>
          <w:bCs/>
          <w:sz w:val="28"/>
          <w:szCs w:val="28"/>
        </w:rPr>
        <w:t xml:space="preserve">последовательности действий при предоставлении муниципальной услуги по выдаче разрешений, предоставляющих право на перевозку крупногабаритных и (или) тяжеловесных грузов по дорогам местного значения в границах  муниципального образования </w:t>
      </w:r>
      <w:r w:rsidR="00F55D3C">
        <w:rPr>
          <w:b/>
          <w:bCs/>
          <w:sz w:val="28"/>
          <w:szCs w:val="28"/>
        </w:rPr>
        <w:t>сельского поселения «</w:t>
      </w:r>
      <w:r w:rsidR="00EB0C93">
        <w:rPr>
          <w:b/>
          <w:bCs/>
          <w:sz w:val="28"/>
          <w:szCs w:val="28"/>
        </w:rPr>
        <w:t>Икшицкое</w:t>
      </w:r>
      <w:r w:rsidR="00F55D3C">
        <w:rPr>
          <w:b/>
          <w:bCs/>
          <w:sz w:val="28"/>
          <w:szCs w:val="28"/>
        </w:rPr>
        <w:t>»</w:t>
      </w: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186055</wp:posOffset>
                </wp:positionV>
                <wp:extent cx="2714625" cy="533400"/>
                <wp:effectExtent l="9525" t="8255" r="9525" b="1079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334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8C" w:rsidRDefault="00FB3D8C" w:rsidP="00D26B46">
                            <w:pPr>
                              <w:pStyle w:val="ConsPlusNonformat"/>
                              <w:ind w:left="142"/>
                              <w:jc w:val="center"/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заявления </w:t>
                            </w: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и прилагаемых к нему обосновывающих документов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1.95pt;margin-top:14.65pt;width:213.7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" fillcolor="#9bbb59">
                <v:textbox>
                  <w:txbxContent>
                    <w:p w:rsidR="00FB3D8C" w:rsidRDefault="00FB3D8C" w:rsidP="00D26B46">
                      <w:pPr>
                        <w:pStyle w:val="ConsPlusNonformat"/>
                        <w:ind w:left="142"/>
                        <w:jc w:val="center"/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 xml:space="preserve">Прием и регистрация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заявления 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и прилагаемых к нему обосновывающих документов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D26B46" w:rsidRPr="006A69AA" w:rsidRDefault="00D26B46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6B46" w:rsidRPr="006A69AA" w:rsidRDefault="00D26B46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106045</wp:posOffset>
                </wp:positionV>
                <wp:extent cx="9525" cy="180975"/>
                <wp:effectExtent l="57150" t="7620" r="47625" b="2095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9D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9.95pt;margin-top:8.35pt;width:.75pt;height:14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82550</wp:posOffset>
                </wp:positionV>
                <wp:extent cx="3305175" cy="752475"/>
                <wp:effectExtent l="9525" t="7620" r="9525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7524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8C" w:rsidRDefault="00FB3D8C" w:rsidP="00D26B46">
                            <w:pPr>
                              <w:pStyle w:val="ConsPlusNonformat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прилагаемых к 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ему документов ответственным</w:t>
                            </w: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 xml:space="preserve"> лицом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B3D8C" w:rsidRDefault="00FB3D8C" w:rsidP="00D26B46">
                            <w:pPr>
                              <w:pStyle w:val="ConsPlusNonformat"/>
                              <w:ind w:left="142"/>
                              <w:jc w:val="center"/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По результатам рассмотрения принимается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одно из следующих решений: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99.45pt;margin-top:6.5pt;width:260.25pt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" fillcolor="#9bbb59">
                <v:textbox>
                  <w:txbxContent>
                    <w:p w:rsidR="00FB3D8C" w:rsidRDefault="00FB3D8C" w:rsidP="00D26B46">
                      <w:pPr>
                        <w:pStyle w:val="ConsPlusNonformat"/>
                        <w:ind w:left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>Рассмотрение заявления и прилагаемых к н</w:t>
                      </w:r>
                      <w:r>
                        <w:rPr>
                          <w:rFonts w:ascii="Times New Roman" w:hAnsi="Times New Roman" w:cs="Times New Roman"/>
                        </w:rPr>
                        <w:t>ему документов ответственным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 xml:space="preserve"> лицом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B3D8C" w:rsidRDefault="00FB3D8C" w:rsidP="00D26B46">
                      <w:pPr>
                        <w:pStyle w:val="ConsPlusNonformat"/>
                        <w:ind w:left="142"/>
                        <w:jc w:val="center"/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>По результатам рассмотрения принимается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одно из следующих решений:</w:t>
                      </w:r>
                    </w:p>
                  </w:txbxContent>
                </v:textbox>
              </v:rect>
            </w:pict>
          </mc:Fallback>
        </mc:AlternateContent>
      </w:r>
    </w:p>
    <w:p w:rsidR="00D26B46" w:rsidRPr="006A69AA" w:rsidRDefault="00D26B46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6B46" w:rsidRPr="006A69AA" w:rsidRDefault="00D26B46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6B46" w:rsidRPr="006A69AA" w:rsidRDefault="00D26B46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17145</wp:posOffset>
                </wp:positionV>
                <wp:extent cx="9525" cy="195580"/>
                <wp:effectExtent l="9525" t="7620" r="9525" b="635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4F50" id="AutoShape 5" o:spid="_x0000_s1026" type="#_x0000_t32" style="position:absolute;margin-left:207.45pt;margin-top:1.35pt;width:.75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"/>
            </w:pict>
          </mc:Fallback>
        </mc:AlternateContent>
      </w: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203200</wp:posOffset>
                </wp:positionV>
                <wp:extent cx="2019300" cy="704850"/>
                <wp:effectExtent l="9525" t="7620" r="9525" b="1143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048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8C" w:rsidRDefault="00FB3D8C" w:rsidP="00D26B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3D8C" w:rsidRPr="00575559" w:rsidRDefault="00FB3D8C" w:rsidP="00D26B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5559">
                              <w:rPr>
                                <w:sz w:val="20"/>
                                <w:szCs w:val="20"/>
                              </w:rPr>
                              <w:t>Расчет стоимости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7.7pt;margin-top:16pt;width:159pt;height:5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" fillcolor="#9bbb59">
                <v:textbox>
                  <w:txbxContent>
                    <w:p w:rsidR="00FB3D8C" w:rsidRDefault="00FB3D8C" w:rsidP="00D26B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3D8C" w:rsidRPr="00575559" w:rsidRDefault="00FB3D8C" w:rsidP="00D26B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5559">
                        <w:rPr>
                          <w:sz w:val="20"/>
                          <w:szCs w:val="20"/>
                        </w:rPr>
                        <w:t>Расчет стоимости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8255</wp:posOffset>
                </wp:positionV>
                <wp:extent cx="635" cy="180975"/>
                <wp:effectExtent l="57150" t="12700" r="56515" b="1587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63463" id="AutoShape 7" o:spid="_x0000_s1026" type="#_x0000_t32" style="position:absolute;margin-left:91.95pt;margin-top:.65pt;width:.0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8255</wp:posOffset>
                </wp:positionV>
                <wp:extent cx="1466850" cy="0"/>
                <wp:effectExtent l="9525" t="12700" r="9525" b="63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12F2" id="AutoShape 8" o:spid="_x0000_s1026" type="#_x0000_t32" style="position:absolute;margin-left:91.95pt;margin-top:.65pt;width:115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sXIw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"/>
            </w:pict>
          </mc:Fallback>
        </mc:AlternateContent>
      </w:r>
    </w:p>
    <w:p w:rsidR="00D26B46" w:rsidRPr="006A69AA" w:rsidRDefault="00D26B46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6B46" w:rsidRPr="006A69AA" w:rsidRDefault="00D26B46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6B46" w:rsidRPr="006A69AA" w:rsidRDefault="00D26B46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90805</wp:posOffset>
                </wp:positionV>
                <wp:extent cx="0" cy="167005"/>
                <wp:effectExtent l="57150" t="8255" r="57150" b="1524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70F4" id="AutoShape 9" o:spid="_x0000_s1026" type="#_x0000_t32" style="position:absolute;margin-left:91.95pt;margin-top:7.15pt;width:0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c8MQIAAFw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53340</wp:posOffset>
                </wp:positionV>
                <wp:extent cx="2019300" cy="657225"/>
                <wp:effectExtent l="9525" t="13335" r="9525" b="571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8C" w:rsidRPr="00575559" w:rsidRDefault="00FB3D8C" w:rsidP="00D26B4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Предоставление 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аявителем платежного документа </w:t>
                            </w: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 xml:space="preserve">об оплате муниципальной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17.7pt;margin-top:4.2pt;width:159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" fillcolor="#9bbb59">
                <v:textbox>
                  <w:txbxContent>
                    <w:p w:rsidR="00FB3D8C" w:rsidRPr="00575559" w:rsidRDefault="00FB3D8C" w:rsidP="00D26B4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>Предоставление З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аявителем платежного документа 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 xml:space="preserve">об оплате муниципальной </w:t>
                      </w:r>
                      <w:r>
                        <w:rPr>
                          <w:rFonts w:ascii="Times New Roman" w:hAnsi="Times New Roman" w:cs="Times New Roman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26B46" w:rsidRPr="006A69AA" w:rsidRDefault="00B17C87" w:rsidP="00D26B46">
      <w:pPr>
        <w:tabs>
          <w:tab w:val="center" w:pos="4677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153670</wp:posOffset>
                </wp:positionV>
                <wp:extent cx="0" cy="1162050"/>
                <wp:effectExtent l="9525" t="13335" r="9525" b="1524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5AAF" id="AutoShape 11" o:spid="_x0000_s1026" type="#_x0000_t32" style="position:absolute;margin-left:207.45pt;margin-top:12.1pt;width:0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" strokecolor="#c0504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153670</wp:posOffset>
                </wp:positionV>
                <wp:extent cx="390525" cy="0"/>
                <wp:effectExtent l="9525" t="13335" r="9525" b="1524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152E" id="AutoShape 12" o:spid="_x0000_s1026" type="#_x0000_t32" style="position:absolute;margin-left:176.7pt;margin-top:12.1pt;width:3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imHwIAADwEAAAOAAAAZHJzL2Uyb0RvYy54bWysU02P2yAQvVfqf0DcE9tZJ02sOKuVnfSy&#10;7Uba7Q8ggG1UDAhInKjqf+9APpRt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" strokecolor="#c0504d" strokeweight="1.5pt"/>
            </w:pict>
          </mc:Fallback>
        </mc:AlternateContent>
      </w:r>
      <w:r w:rsidR="00D26B46" w:rsidRPr="006A69AA">
        <w:rPr>
          <w:sz w:val="28"/>
          <w:szCs w:val="28"/>
        </w:rPr>
        <w:tab/>
      </w:r>
    </w:p>
    <w:p w:rsidR="00D26B46" w:rsidRPr="006A69AA" w:rsidRDefault="00D26B46" w:rsidP="00D26B46">
      <w:pPr>
        <w:tabs>
          <w:tab w:val="left" w:pos="3735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ab/>
      </w: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140970</wp:posOffset>
                </wp:positionV>
                <wp:extent cx="0" cy="356870"/>
                <wp:effectExtent l="57150" t="9525" r="57150" b="2413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3446D" id="AutoShape 13" o:spid="_x0000_s1026" type="#_x0000_t32" style="position:absolute;margin-left:91.95pt;margin-top:11.1pt;width:0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" strokecolor="#00b050" strokeweight="1.5pt">
                <v:stroke endarrow="block"/>
              </v:shape>
            </w:pict>
          </mc:Fallback>
        </mc:AlternateContent>
      </w:r>
    </w:p>
    <w:p w:rsidR="00D26B46" w:rsidRPr="006A69AA" w:rsidRDefault="00D26B46" w:rsidP="00D26B46">
      <w:pPr>
        <w:tabs>
          <w:tab w:val="left" w:pos="69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ab/>
      </w:r>
    </w:p>
    <w:p w:rsidR="00D26B46" w:rsidRPr="006A69AA" w:rsidRDefault="00D26B46" w:rsidP="00D26B46">
      <w:pPr>
        <w:tabs>
          <w:tab w:val="left" w:pos="1995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ab/>
        <w:t>да</w:t>
      </w: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17780</wp:posOffset>
                </wp:positionV>
                <wp:extent cx="2019300" cy="1181100"/>
                <wp:effectExtent l="9525" t="13970" r="9525" b="508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1811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8C" w:rsidRPr="00B9735D" w:rsidRDefault="00FB3D8C" w:rsidP="00D26B4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Выдача разрешения, 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яющего право на перевозку </w:t>
                            </w: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крупногабаритного и (или) тяжеловесного груза по доро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гам местного значения в границах сельского поселения «</w:t>
                            </w:r>
                            <w:r w:rsidR="00EB0C93">
                              <w:rPr>
                                <w:rFonts w:ascii="Times New Roman" w:hAnsi="Times New Roman" w:cs="Times New Roman"/>
                              </w:rPr>
                              <w:t>Икшицкое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FB3D8C" w:rsidRDefault="00FB3D8C" w:rsidP="00D26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17.7pt;margin-top:1.4pt;width:159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" fillcolor="#9bbb59">
                <v:textbox>
                  <w:txbxContent>
                    <w:p w:rsidR="00FB3D8C" w:rsidRPr="00B9735D" w:rsidRDefault="00FB3D8C" w:rsidP="00D26B4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>Выдача разрешения, предоставл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яющего право на перевозку 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крупногабаритного и (или) тяжеловесного груза по доро</w:t>
                      </w:r>
                      <w:r>
                        <w:rPr>
                          <w:rFonts w:ascii="Times New Roman" w:hAnsi="Times New Roman" w:cs="Times New Roman"/>
                        </w:rPr>
                        <w:t>гам местного значения в границах сельского поселения «</w:t>
                      </w:r>
                      <w:r w:rsidR="00EB0C93">
                        <w:rPr>
                          <w:rFonts w:ascii="Times New Roman" w:hAnsi="Times New Roman" w:cs="Times New Roman"/>
                        </w:rPr>
                        <w:t>Икшицкое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FB3D8C" w:rsidRDefault="00FB3D8C" w:rsidP="00D26B4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74295</wp:posOffset>
                </wp:positionV>
                <wp:extent cx="2009775" cy="685800"/>
                <wp:effectExtent l="9525" t="13335" r="9525" b="571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8C" w:rsidRDefault="00FB3D8C" w:rsidP="00D26B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3D8C" w:rsidRDefault="00FB3D8C" w:rsidP="00D26B46">
                            <w:pPr>
                              <w:jc w:val="center"/>
                            </w:pPr>
                            <w:r w:rsidRPr="00575559">
                              <w:rPr>
                                <w:sz w:val="20"/>
                                <w:szCs w:val="20"/>
                              </w:rPr>
                              <w:t>Отказ в предоставлении муниципальной</w:t>
                            </w:r>
                            <w:r>
                              <w:t xml:space="preserve"> </w:t>
                            </w:r>
                            <w:r w:rsidRPr="00575559">
                              <w:rPr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265.95pt;margin-top:5.85pt;width:158.2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" fillcolor="#c0504d">
                <v:textbox>
                  <w:txbxContent>
                    <w:p w:rsidR="00FB3D8C" w:rsidRDefault="00FB3D8C" w:rsidP="00D26B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3D8C" w:rsidRDefault="00FB3D8C" w:rsidP="00D26B46">
                      <w:pPr>
                        <w:jc w:val="center"/>
                      </w:pPr>
                      <w:r w:rsidRPr="00575559">
                        <w:rPr>
                          <w:sz w:val="20"/>
                          <w:szCs w:val="20"/>
                        </w:rPr>
                        <w:t>Отказ в предоставлении муниципальной</w:t>
                      </w:r>
                      <w:r>
                        <w:t xml:space="preserve"> </w:t>
                      </w:r>
                      <w:r w:rsidRPr="00575559">
                        <w:rPr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26B46" w:rsidRPr="006A69AA" w:rsidRDefault="00D26B46" w:rsidP="00D26B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нет</w:t>
      </w:r>
    </w:p>
    <w:p w:rsidR="00D26B46" w:rsidRPr="006A69AA" w:rsidRDefault="00B17C87" w:rsidP="00D26B46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30480</wp:posOffset>
                </wp:positionV>
                <wp:extent cx="742950" cy="0"/>
                <wp:effectExtent l="9525" t="64135" r="19050" b="596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FD11" id="AutoShape 16" o:spid="_x0000_s1026" type="#_x0000_t32" style="position:absolute;margin-left:208.2pt;margin-top:2.4pt;width:5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" strokecolor="#c0504d" strokeweight="1.5pt">
                <v:stroke endarrow="block"/>
              </v:shape>
            </w:pict>
          </mc:Fallback>
        </mc:AlternateContent>
      </w:r>
    </w:p>
    <w:p w:rsidR="00D26B46" w:rsidRPr="006A69AA" w:rsidRDefault="00D26B46" w:rsidP="006D0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32F76" w:rsidRPr="00132F76" w:rsidRDefault="00D26B46" w:rsidP="00132F76">
      <w:pPr>
        <w:ind w:left="7086"/>
        <w:jc w:val="center"/>
        <w:rPr>
          <w:b/>
          <w:bCs/>
          <w:color w:val="000000"/>
        </w:rPr>
      </w:pPr>
      <w:r w:rsidRPr="006A69AA">
        <w:rPr>
          <w:sz w:val="28"/>
          <w:szCs w:val="28"/>
        </w:rPr>
        <w:br w:type="page"/>
      </w:r>
      <w:r w:rsidR="00132F76" w:rsidRPr="00132F76">
        <w:rPr>
          <w:rStyle w:val="ae"/>
          <w:color w:val="000000"/>
        </w:rPr>
        <w:lastRenderedPageBreak/>
        <w:t xml:space="preserve">Приложение № </w:t>
      </w:r>
      <w:r w:rsidR="00132F76">
        <w:rPr>
          <w:rStyle w:val="ae"/>
          <w:color w:val="000000"/>
        </w:rPr>
        <w:t>3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к Административному регламенту 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  <w:color w:val="000000"/>
        </w:rPr>
        <w:t xml:space="preserve">предоставлению </w:t>
      </w:r>
      <w:r w:rsidRPr="00132F76">
        <w:rPr>
          <w:b/>
        </w:rPr>
        <w:t xml:space="preserve"> муниципальной услуги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 «Выдача разрешений на автомобильные перевозки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 тяжеловесных грузов, крупногабаритных грузов 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по маршрутам, проходящим полностью или частично </w:t>
      </w:r>
    </w:p>
    <w:p w:rsidR="00132F76" w:rsidRPr="00132F76" w:rsidRDefault="00132F76" w:rsidP="00132F76">
      <w:pPr>
        <w:ind w:firstLine="720"/>
        <w:jc w:val="right"/>
        <w:rPr>
          <w:b/>
        </w:rPr>
      </w:pPr>
      <w:r w:rsidRPr="00132F76">
        <w:rPr>
          <w:b/>
        </w:rPr>
        <w:t xml:space="preserve">по дорогам местного значения в границах  </w:t>
      </w:r>
    </w:p>
    <w:p w:rsidR="00132F76" w:rsidRPr="00132F76" w:rsidRDefault="00132F76" w:rsidP="00132F76">
      <w:pPr>
        <w:ind w:firstLine="720"/>
        <w:jc w:val="right"/>
        <w:rPr>
          <w:b/>
          <w:sz w:val="28"/>
          <w:szCs w:val="28"/>
        </w:rPr>
      </w:pPr>
      <w:r w:rsidRPr="00132F76">
        <w:rPr>
          <w:b/>
        </w:rPr>
        <w:t>сельского поселения «</w:t>
      </w:r>
      <w:r w:rsidR="00EB0C93">
        <w:rPr>
          <w:b/>
        </w:rPr>
        <w:t>Икшицкое</w:t>
      </w:r>
      <w:r w:rsidRPr="00132F76">
        <w:rPr>
          <w:b/>
        </w:rPr>
        <w:t>»</w:t>
      </w:r>
    </w:p>
    <w:p w:rsidR="006D05BA" w:rsidRPr="006A69AA" w:rsidRDefault="00132F76" w:rsidP="00132F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 </w:t>
      </w:r>
    </w:p>
    <w:p w:rsidR="006D05BA" w:rsidRPr="006A69AA" w:rsidRDefault="006D05BA" w:rsidP="006D05BA">
      <w:pPr>
        <w:spacing w:before="100" w:beforeAutospacing="1" w:line="245" w:lineRule="atLeast"/>
        <w:jc w:val="center"/>
        <w:rPr>
          <w:sz w:val="28"/>
          <w:szCs w:val="28"/>
        </w:rPr>
      </w:pPr>
      <w:r w:rsidRPr="006A69AA">
        <w:rPr>
          <w:b/>
          <w:bCs/>
          <w:sz w:val="28"/>
          <w:szCs w:val="28"/>
        </w:rPr>
        <w:t>СХЕМА</w:t>
      </w:r>
    </w:p>
    <w:p w:rsidR="006D05BA" w:rsidRPr="006A69AA" w:rsidRDefault="006D05BA" w:rsidP="006D05BA">
      <w:pPr>
        <w:spacing w:before="100" w:beforeAutospacing="1" w:line="245" w:lineRule="atLeast"/>
        <w:jc w:val="center"/>
        <w:rPr>
          <w:sz w:val="28"/>
          <w:szCs w:val="28"/>
        </w:rPr>
      </w:pPr>
      <w:r w:rsidRPr="006A69AA">
        <w:rPr>
          <w:b/>
          <w:bCs/>
          <w:sz w:val="28"/>
          <w:szCs w:val="28"/>
        </w:rPr>
        <w:t xml:space="preserve">автопоезда, участвующего в </w:t>
      </w:r>
      <w:bookmarkStart w:id="13" w:name="YANDEX_221"/>
      <w:bookmarkEnd w:id="13"/>
      <w:r w:rsidRPr="006A69AA">
        <w:rPr>
          <w:b/>
          <w:bCs/>
          <w:sz w:val="28"/>
          <w:szCs w:val="28"/>
        </w:rPr>
        <w:t>перевозке крупногабаритных и (</w:t>
      </w:r>
      <w:bookmarkStart w:id="14" w:name="YANDEX_223"/>
      <w:bookmarkEnd w:id="14"/>
      <w:r w:rsidRPr="006A69AA">
        <w:rPr>
          <w:b/>
          <w:bCs/>
          <w:sz w:val="28"/>
          <w:szCs w:val="28"/>
        </w:rPr>
        <w:t xml:space="preserve">или) </w:t>
      </w:r>
      <w:bookmarkStart w:id="15" w:name="YANDEX_224"/>
      <w:bookmarkEnd w:id="15"/>
      <w:r w:rsidR="00B17C87">
        <w:rPr>
          <w:noProof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column">
              <wp:posOffset>-463550</wp:posOffset>
            </wp:positionH>
            <wp:positionV relativeFrom="line">
              <wp:posOffset>332105</wp:posOffset>
            </wp:positionV>
            <wp:extent cx="6600825" cy="2039620"/>
            <wp:effectExtent l="0" t="0" r="0" b="0"/>
            <wp:wrapSquare wrapText="bothSides"/>
            <wp:docPr id="17" name="Рисунок 2" descr="http://oo6.mail.yandex.net/static/734b70207d9c44f48cbf96d1db7376d0/tmprxX4t4_html_m7d3940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o6.mail.yandex.net/static/734b70207d9c44f48cbf96d1db7376d0/tmprxX4t4_html_m7d3940b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9AA">
        <w:rPr>
          <w:b/>
          <w:bCs/>
          <w:sz w:val="28"/>
          <w:szCs w:val="28"/>
        </w:rPr>
        <w:t xml:space="preserve">тяжеловесных </w:t>
      </w:r>
      <w:bookmarkStart w:id="16" w:name="YANDEX_225"/>
      <w:bookmarkEnd w:id="16"/>
      <w:r w:rsidRPr="006A69AA">
        <w:rPr>
          <w:b/>
          <w:bCs/>
          <w:sz w:val="28"/>
          <w:szCs w:val="28"/>
        </w:rPr>
        <w:t xml:space="preserve">грузов </w:t>
      </w:r>
    </w:p>
    <w:p w:rsidR="006004AE" w:rsidRPr="006A69AA" w:rsidRDefault="006004AE" w:rsidP="006004AE">
      <w:pPr>
        <w:ind w:firstLine="708"/>
        <w:jc w:val="both"/>
        <w:rPr>
          <w:i/>
          <w:iCs/>
          <w:sz w:val="28"/>
          <w:szCs w:val="28"/>
        </w:rPr>
        <w:sectPr w:rsidR="006004AE" w:rsidRPr="006A69AA" w:rsidSect="006A69AA">
          <w:pgSz w:w="11906" w:h="16838"/>
          <w:pgMar w:top="992" w:right="851" w:bottom="1134" w:left="1701" w:header="709" w:footer="709" w:gutter="0"/>
          <w:cols w:space="708"/>
          <w:rtlGutter/>
          <w:docGrid w:linePitch="360"/>
        </w:sectPr>
      </w:pPr>
    </w:p>
    <w:tbl>
      <w:tblPr>
        <w:tblW w:w="9590" w:type="dxa"/>
        <w:tblInd w:w="93" w:type="dxa"/>
        <w:tblLook w:val="04A0" w:firstRow="1" w:lastRow="0" w:firstColumn="1" w:lastColumn="0" w:noHBand="0" w:noVBand="1"/>
      </w:tblPr>
      <w:tblGrid>
        <w:gridCol w:w="540"/>
        <w:gridCol w:w="3870"/>
        <w:gridCol w:w="5180"/>
      </w:tblGrid>
      <w:tr w:rsidR="009E1DB4" w:rsidRPr="00B0712B" w:rsidTr="00FB3D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  <w:tc>
          <w:tcPr>
            <w:tcW w:w="9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E1DB4" w:rsidRPr="00132F76" w:rsidRDefault="009E1DB4" w:rsidP="009E1DB4">
            <w:pPr>
              <w:jc w:val="right"/>
              <w:rPr>
                <w:b/>
                <w:bCs/>
                <w:color w:val="000000"/>
              </w:rPr>
            </w:pPr>
            <w:r w:rsidRPr="00132F76">
              <w:rPr>
                <w:rStyle w:val="ae"/>
                <w:color w:val="000000"/>
              </w:rPr>
              <w:t xml:space="preserve">Приложение № </w:t>
            </w:r>
            <w:r w:rsidR="009378D9">
              <w:rPr>
                <w:rStyle w:val="ae"/>
                <w:color w:val="000000"/>
              </w:rPr>
              <w:t>4</w:t>
            </w:r>
          </w:p>
          <w:p w:rsidR="009E1DB4" w:rsidRPr="00132F76" w:rsidRDefault="009E1DB4" w:rsidP="009E1DB4">
            <w:pPr>
              <w:ind w:firstLine="720"/>
              <w:jc w:val="right"/>
              <w:rPr>
                <w:b/>
              </w:rPr>
            </w:pPr>
            <w:r w:rsidRPr="00132F76">
              <w:rPr>
                <w:b/>
              </w:rPr>
              <w:t xml:space="preserve">к Административному регламенту </w:t>
            </w:r>
          </w:p>
          <w:p w:rsidR="009E1DB4" w:rsidRPr="00132F76" w:rsidRDefault="009E1DB4" w:rsidP="009E1DB4">
            <w:pPr>
              <w:ind w:firstLine="720"/>
              <w:jc w:val="right"/>
              <w:rPr>
                <w:b/>
              </w:rPr>
            </w:pPr>
            <w:r w:rsidRPr="00132F76">
              <w:rPr>
                <w:b/>
                <w:color w:val="000000"/>
              </w:rPr>
              <w:t xml:space="preserve">предоставлению </w:t>
            </w:r>
            <w:r w:rsidRPr="00132F76">
              <w:rPr>
                <w:b/>
              </w:rPr>
              <w:t xml:space="preserve"> муниципальной услуги</w:t>
            </w:r>
          </w:p>
          <w:p w:rsidR="009E1DB4" w:rsidRPr="00132F76" w:rsidRDefault="009E1DB4" w:rsidP="009E1DB4">
            <w:pPr>
              <w:ind w:firstLine="720"/>
              <w:jc w:val="right"/>
              <w:rPr>
                <w:b/>
              </w:rPr>
            </w:pPr>
            <w:r w:rsidRPr="00132F76">
              <w:rPr>
                <w:b/>
              </w:rPr>
              <w:t xml:space="preserve"> «Выдача разрешений на автомобильные перевозки</w:t>
            </w:r>
          </w:p>
          <w:p w:rsidR="009E1DB4" w:rsidRPr="00132F76" w:rsidRDefault="009E1DB4" w:rsidP="009E1DB4">
            <w:pPr>
              <w:ind w:firstLine="720"/>
              <w:jc w:val="right"/>
              <w:rPr>
                <w:b/>
              </w:rPr>
            </w:pPr>
            <w:r w:rsidRPr="00132F76">
              <w:rPr>
                <w:b/>
              </w:rPr>
              <w:t xml:space="preserve"> тяжеловесных грузов, крупногабаритных грузов </w:t>
            </w:r>
          </w:p>
          <w:p w:rsidR="009E1DB4" w:rsidRPr="00132F76" w:rsidRDefault="009E1DB4" w:rsidP="009E1DB4">
            <w:pPr>
              <w:ind w:firstLine="720"/>
              <w:jc w:val="right"/>
              <w:rPr>
                <w:b/>
              </w:rPr>
            </w:pPr>
            <w:r w:rsidRPr="00132F76">
              <w:rPr>
                <w:b/>
              </w:rPr>
              <w:t xml:space="preserve">по маршрутам, проходящим полностью или частично </w:t>
            </w:r>
          </w:p>
          <w:p w:rsidR="009E1DB4" w:rsidRPr="00132F76" w:rsidRDefault="009E1DB4" w:rsidP="009E1DB4">
            <w:pPr>
              <w:ind w:firstLine="720"/>
              <w:jc w:val="right"/>
              <w:rPr>
                <w:b/>
              </w:rPr>
            </w:pPr>
            <w:r w:rsidRPr="00132F76">
              <w:rPr>
                <w:b/>
              </w:rPr>
              <w:t xml:space="preserve">по дорогам местного значения в границах  </w:t>
            </w:r>
          </w:p>
          <w:p w:rsidR="009E1DB4" w:rsidRPr="00132F76" w:rsidRDefault="009E1DB4" w:rsidP="009E1DB4">
            <w:pPr>
              <w:ind w:firstLine="720"/>
              <w:jc w:val="right"/>
              <w:rPr>
                <w:b/>
                <w:sz w:val="28"/>
                <w:szCs w:val="28"/>
              </w:rPr>
            </w:pPr>
            <w:r w:rsidRPr="00132F76">
              <w:rPr>
                <w:b/>
              </w:rPr>
              <w:t>сельского поселения «</w:t>
            </w:r>
            <w:r w:rsidR="00EB0C93">
              <w:rPr>
                <w:b/>
              </w:rPr>
              <w:t>Икшицкое</w:t>
            </w:r>
            <w:r w:rsidRPr="00132F76">
              <w:rPr>
                <w:b/>
              </w:rPr>
              <w:t>»</w:t>
            </w:r>
          </w:p>
          <w:p w:rsidR="009E1DB4" w:rsidRDefault="009E1DB4" w:rsidP="009E1DB4">
            <w:pPr>
              <w:jc w:val="right"/>
              <w:rPr>
                <w:b/>
                <w:bCs/>
                <w:color w:val="000000"/>
              </w:rPr>
            </w:pPr>
          </w:p>
          <w:p w:rsidR="009E1DB4" w:rsidRPr="00B0712B" w:rsidRDefault="009E1DB4" w:rsidP="00FB3D8C">
            <w:pPr>
              <w:jc w:val="center"/>
              <w:rPr>
                <w:b/>
                <w:bCs/>
                <w:color w:val="000000"/>
              </w:rPr>
            </w:pPr>
            <w:r w:rsidRPr="00B0712B">
              <w:rPr>
                <w:b/>
                <w:bCs/>
                <w:color w:val="000000"/>
              </w:rPr>
              <w:t>Технологическая схема</w:t>
            </w:r>
          </w:p>
        </w:tc>
      </w:tr>
      <w:tr w:rsidR="009E1DB4" w:rsidRPr="00B0712B" w:rsidTr="00FB3D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jc w:val="right"/>
              <w:rPr>
                <w:color w:val="000000"/>
              </w:rPr>
            </w:pPr>
          </w:p>
        </w:tc>
      </w:tr>
      <w:tr w:rsidR="009E1DB4" w:rsidRPr="00B0712B" w:rsidTr="00FB3D8C">
        <w:trPr>
          <w:trHeight w:val="300"/>
        </w:trPr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b/>
                <w:bCs/>
                <w:color w:val="000000"/>
              </w:rPr>
            </w:pPr>
            <w:r w:rsidRPr="00B0712B">
              <w:rPr>
                <w:b/>
                <w:bCs/>
                <w:color w:val="000000"/>
              </w:rPr>
              <w:t>Раздел 1. "Общие сведения о муниципальной  услуге"</w:t>
            </w:r>
          </w:p>
        </w:tc>
      </w:tr>
      <w:tr w:rsidR="009E1DB4" w:rsidRPr="00B0712B" w:rsidTr="00FB3D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</w:tr>
      <w:tr w:rsidR="009E1DB4" w:rsidRPr="00B0712B" w:rsidTr="00FB3D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</w:p>
        </w:tc>
      </w:tr>
      <w:tr w:rsidR="009E1DB4" w:rsidRPr="00B0712B" w:rsidTr="00FB3D8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  <w:r w:rsidRPr="00B0712B">
              <w:rPr>
                <w:color w:val="000000"/>
              </w:rPr>
              <w:t>№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  <w:r w:rsidRPr="00B0712B">
              <w:rPr>
                <w:color w:val="000000"/>
              </w:rPr>
              <w:t>параметр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B0712B" w:rsidRDefault="009E1DB4" w:rsidP="00FB3D8C">
            <w:pPr>
              <w:rPr>
                <w:color w:val="000000"/>
              </w:rPr>
            </w:pPr>
            <w:r w:rsidRPr="00B0712B">
              <w:rPr>
                <w:color w:val="000000"/>
              </w:rPr>
              <w:t>значение параметра/состояние</w:t>
            </w:r>
          </w:p>
        </w:tc>
      </w:tr>
      <w:tr w:rsidR="009E1DB4" w:rsidRPr="00B0712B" w:rsidTr="00FB3D8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B0712B" w:rsidRDefault="009E1DB4" w:rsidP="00FB3D8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712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B0712B" w:rsidRDefault="009E1DB4" w:rsidP="00FB3D8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712B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B0712B" w:rsidRDefault="009E1DB4" w:rsidP="00FB3D8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712B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9E1DB4" w:rsidRPr="00FE7EFC" w:rsidTr="00FB3D8C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FE7EFC" w:rsidRDefault="009E1DB4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1.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B4" w:rsidRPr="00FE7EFC" w:rsidRDefault="009E1DB4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B4" w:rsidRPr="00FE7EFC" w:rsidRDefault="009E1DB4" w:rsidP="00FE7EFC">
            <w:pPr>
              <w:jc w:val="center"/>
              <w:rPr>
                <w:bCs/>
                <w:i/>
                <w:iCs/>
                <w:color w:val="000000"/>
              </w:rPr>
            </w:pPr>
            <w:r w:rsidRPr="00FE7EFC">
              <w:rPr>
                <w:bCs/>
                <w:i/>
                <w:iCs/>
                <w:color w:val="000000"/>
              </w:rPr>
              <w:t xml:space="preserve">Администрация </w:t>
            </w:r>
            <w:r w:rsidR="00FE7EFC" w:rsidRPr="00FE7EFC">
              <w:rPr>
                <w:bCs/>
                <w:i/>
                <w:iCs/>
                <w:color w:val="000000"/>
              </w:rPr>
              <w:t>сельского поселения «</w:t>
            </w:r>
            <w:r w:rsidR="00EB0C93">
              <w:rPr>
                <w:bCs/>
                <w:i/>
                <w:iCs/>
                <w:color w:val="000000"/>
              </w:rPr>
              <w:t>Икшицкое</w:t>
            </w:r>
            <w:r w:rsidR="00FE7EFC" w:rsidRPr="00FE7EFC">
              <w:rPr>
                <w:bCs/>
                <w:i/>
                <w:iCs/>
                <w:color w:val="000000"/>
              </w:rPr>
              <w:t>»</w:t>
            </w:r>
          </w:p>
        </w:tc>
      </w:tr>
      <w:tr w:rsidR="009E1DB4" w:rsidRPr="00FE7EFC" w:rsidTr="00FB3D8C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FE7EFC" w:rsidRDefault="009E1DB4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2.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B4" w:rsidRPr="00FE7EFC" w:rsidRDefault="009E1DB4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Номер услуги в федеральном реестре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B4" w:rsidRPr="00F3135A" w:rsidRDefault="00F3135A" w:rsidP="00FB3D8C">
            <w:pPr>
              <w:jc w:val="center"/>
              <w:rPr>
                <w:i/>
                <w:iCs/>
              </w:rPr>
            </w:pPr>
            <w:r w:rsidRPr="00F3135A">
              <w:rPr>
                <w:shd w:val="clear" w:color="auto" w:fill="FFFFFF"/>
              </w:rPr>
              <w:t> 7500000000160794264</w:t>
            </w:r>
          </w:p>
        </w:tc>
      </w:tr>
      <w:tr w:rsidR="009E1DB4" w:rsidRPr="00FE7EFC" w:rsidTr="00FB3D8C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DB4" w:rsidRPr="00FE7EFC" w:rsidRDefault="009E1DB4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3.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B4" w:rsidRPr="00FE7EFC" w:rsidRDefault="009E1DB4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Полное наименование услуги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B4" w:rsidRPr="00FE7EFC" w:rsidRDefault="00FE7EFC" w:rsidP="00FE7EFC">
            <w:r w:rsidRPr="00FE7EFC"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t>Икшицкое</w:t>
            </w:r>
            <w:r w:rsidRPr="00FE7EFC">
              <w:t>»</w:t>
            </w:r>
          </w:p>
        </w:tc>
      </w:tr>
      <w:tr w:rsidR="00FE7EFC" w:rsidRPr="00FE7EFC" w:rsidTr="00FB3D8C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4.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Краткое наименование услуги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r w:rsidRPr="00FE7EFC"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t>Икшицкое</w:t>
            </w:r>
            <w:r w:rsidRPr="00FE7EFC">
              <w:t>»</w:t>
            </w:r>
          </w:p>
        </w:tc>
      </w:tr>
      <w:tr w:rsidR="00FE7EFC" w:rsidRPr="00FE7EFC" w:rsidTr="00F3135A">
        <w:trPr>
          <w:trHeight w:val="1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FC" w:rsidRPr="00FE7EFC" w:rsidRDefault="00F3135A" w:rsidP="00F31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FC" w:rsidRPr="00FE7EFC" w:rsidRDefault="00FE7EFC" w:rsidP="00FE7EFC">
            <w:pPr>
              <w:jc w:val="center"/>
              <w:rPr>
                <w:i/>
                <w:iCs/>
                <w:color w:val="000000"/>
              </w:rPr>
            </w:pPr>
            <w:r w:rsidRPr="00FE7EFC">
              <w:rPr>
                <w:i/>
                <w:iCs/>
                <w:color w:val="000000"/>
              </w:rPr>
              <w:t>Постановление администрации сельского поселения «</w:t>
            </w:r>
            <w:r w:rsidR="00EB0C93">
              <w:rPr>
                <w:i/>
                <w:iCs/>
                <w:color w:val="000000"/>
              </w:rPr>
              <w:t>Икшицкое</w:t>
            </w:r>
            <w:r w:rsidRPr="00FE7EFC">
              <w:rPr>
                <w:i/>
                <w:iCs/>
                <w:color w:val="000000"/>
              </w:rPr>
              <w:t>» от _______ № ____</w:t>
            </w:r>
          </w:p>
        </w:tc>
      </w:tr>
      <w:tr w:rsidR="00FE7EFC" w:rsidRPr="00FE7EFC" w:rsidTr="00FB3D8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6.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Перечень "подуслуг"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jc w:val="center"/>
              <w:rPr>
                <w:bCs/>
                <w:color w:val="000000"/>
              </w:rPr>
            </w:pPr>
            <w:r w:rsidRPr="00FE7EFC">
              <w:rPr>
                <w:bCs/>
                <w:color w:val="000000"/>
              </w:rPr>
              <w:t>нет</w:t>
            </w:r>
          </w:p>
        </w:tc>
      </w:tr>
      <w:tr w:rsidR="00FE7EFC" w:rsidRPr="00FE7EFC" w:rsidTr="00FB3D8C">
        <w:trPr>
          <w:trHeight w:val="6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7.</w:t>
            </w:r>
          </w:p>
        </w:tc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 xml:space="preserve">Способы оценки качества предоставления  муниципальной услуги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EFC" w:rsidRPr="00F3135A" w:rsidRDefault="00F3135A" w:rsidP="00F3135A">
            <w:pPr>
              <w:ind w:left="143" w:firstLine="708"/>
              <w:jc w:val="both"/>
              <w:rPr>
                <w:i/>
                <w:iCs/>
              </w:rPr>
            </w:pPr>
            <w:r w:rsidRPr="00F3135A">
              <w:t>8(30265) 21946</w:t>
            </w:r>
            <w:r w:rsidRPr="00F3135A">
              <w:rPr>
                <w:i/>
                <w:iCs/>
              </w:rPr>
              <w:t>;</w:t>
            </w:r>
            <w:r>
              <w:rPr>
                <w:i/>
                <w:iCs/>
              </w:rPr>
              <w:t xml:space="preserve"> </w:t>
            </w:r>
            <w:r w:rsidRPr="00F3135A">
              <w:t xml:space="preserve"> 8(30265) 21946</w:t>
            </w:r>
          </w:p>
        </w:tc>
      </w:tr>
      <w:tr w:rsidR="00FE7EFC" w:rsidRPr="00FE7EFC" w:rsidTr="00FB3D8C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rPr>
                <w:color w:val="000000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rPr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терминальные устройства, отсутствуют</w:t>
            </w:r>
          </w:p>
        </w:tc>
      </w:tr>
      <w:tr w:rsidR="00FE7EFC" w:rsidRPr="00FE7EFC" w:rsidTr="00FB3D8C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rPr>
                <w:color w:val="000000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rPr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E7EF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официальный сайт органаhttp://www.забайкальскийкрай.рф в разделе – местное самоуправление</w:t>
            </w:r>
          </w:p>
        </w:tc>
      </w:tr>
      <w:tr w:rsidR="00FE7EFC" w:rsidRPr="00FE7EFC" w:rsidTr="00FB3D8C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rPr>
                <w:color w:val="000000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FC" w:rsidRPr="00FE7EFC" w:rsidRDefault="00FE7EFC" w:rsidP="00FB3D8C">
            <w:pPr>
              <w:rPr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EFC" w:rsidRPr="00FE7EFC" w:rsidRDefault="00FE7EFC" w:rsidP="00FB3D8C">
            <w:pPr>
              <w:jc w:val="center"/>
              <w:rPr>
                <w:color w:val="000000"/>
              </w:rPr>
            </w:pPr>
            <w:r w:rsidRPr="00FE7EFC">
              <w:rPr>
                <w:color w:val="000000"/>
              </w:rPr>
              <w:t>другие способы, нет</w:t>
            </w:r>
          </w:p>
        </w:tc>
      </w:tr>
    </w:tbl>
    <w:p w:rsidR="00FB3D8C" w:rsidRDefault="00FB3D8C" w:rsidP="009E1DB4">
      <w:pPr>
        <w:sectPr w:rsidR="00FB3D8C" w:rsidSect="006A69AA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0"/>
        <w:gridCol w:w="1053"/>
        <w:gridCol w:w="850"/>
        <w:gridCol w:w="851"/>
        <w:gridCol w:w="867"/>
        <w:gridCol w:w="692"/>
        <w:gridCol w:w="3827"/>
        <w:gridCol w:w="1417"/>
        <w:gridCol w:w="992"/>
        <w:gridCol w:w="709"/>
        <w:gridCol w:w="568"/>
        <w:gridCol w:w="424"/>
        <w:gridCol w:w="285"/>
        <w:gridCol w:w="708"/>
        <w:gridCol w:w="991"/>
        <w:gridCol w:w="709"/>
      </w:tblGrid>
      <w:tr w:rsidR="00FB3D8C" w:rsidRPr="00D85E1C" w:rsidTr="00860516">
        <w:trPr>
          <w:trHeight w:val="225"/>
        </w:trPr>
        <w:tc>
          <w:tcPr>
            <w:tcW w:w="3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5E1C">
              <w:rPr>
                <w:b/>
                <w:bCs/>
                <w:color w:val="000000"/>
                <w:sz w:val="16"/>
                <w:szCs w:val="16"/>
              </w:rPr>
              <w:lastRenderedPageBreak/>
              <w:t>Раздел 2. "Общие сведения о "подуслугах"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D85E1C" w:rsidTr="0086051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D85E1C" w:rsidTr="00860516">
        <w:trPr>
          <w:trHeight w:val="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860516" w:rsidRPr="00D85E1C" w:rsidTr="00860516">
        <w:trPr>
          <w:trHeight w:val="75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Основания отказа в приёме документов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Основания отказа в предоставлении "подуслуги"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Срок  приостановления предоставления "подуслуги"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Способы обращения за получением "подуслуги"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Способы получения  результата    "подуслуги"</w:t>
            </w:r>
          </w:p>
        </w:tc>
      </w:tr>
      <w:tr w:rsidR="00860516" w:rsidRPr="00D85E1C" w:rsidTr="00860516">
        <w:trPr>
          <w:trHeight w:val="1604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516" w:rsidRPr="00D85E1C" w:rsidRDefault="00860516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При подаче заявления по месту жительства (по месту обращения)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16" w:rsidRPr="00D85E1C" w:rsidRDefault="00860516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16" w:rsidRPr="00D85E1C" w:rsidRDefault="00860516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16" w:rsidRPr="00D85E1C" w:rsidRDefault="00860516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16" w:rsidRPr="00D85E1C" w:rsidRDefault="00860516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516" w:rsidRPr="00D85E1C" w:rsidRDefault="00860516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16" w:rsidRPr="00D85E1C" w:rsidRDefault="00860516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16" w:rsidRPr="00D85E1C" w:rsidRDefault="00860516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860516" w:rsidRPr="00D85E1C" w:rsidTr="00860516">
        <w:trPr>
          <w:trHeight w:val="22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86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86051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516" w:rsidRPr="00D85E1C" w:rsidRDefault="00860516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E1C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FB3D8C" w:rsidRPr="00D85E1C" w:rsidTr="003C29AF">
        <w:trPr>
          <w:trHeight w:val="567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B3D8C" w:rsidRPr="003C29AF" w:rsidRDefault="003C29AF" w:rsidP="003C29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29AF">
              <w:rPr>
                <w:b/>
                <w:sz w:val="18"/>
                <w:szCs w:val="18"/>
              </w:rPr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rPr>
                <w:b/>
                <w:sz w:val="18"/>
                <w:szCs w:val="18"/>
              </w:rPr>
              <w:t>Икшицкое</w:t>
            </w:r>
            <w:r w:rsidRPr="003C29AF">
              <w:rPr>
                <w:b/>
                <w:sz w:val="18"/>
                <w:szCs w:val="18"/>
              </w:rPr>
              <w:t>»</w:t>
            </w:r>
          </w:p>
        </w:tc>
      </w:tr>
      <w:tr w:rsidR="00FB3D8C" w:rsidRPr="00D85E1C" w:rsidTr="00860516">
        <w:trPr>
          <w:trHeight w:val="583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3C29AF" w:rsidP="00FB3D8C">
            <w:pPr>
              <w:rPr>
                <w:color w:val="000000"/>
                <w:sz w:val="16"/>
                <w:szCs w:val="16"/>
              </w:rPr>
            </w:pPr>
            <w:r w:rsidRPr="003C29AF">
              <w:rPr>
                <w:sz w:val="18"/>
                <w:szCs w:val="18"/>
              </w:rPr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rPr>
                <w:sz w:val="18"/>
                <w:szCs w:val="18"/>
              </w:rPr>
              <w:t>Икшицкое</w:t>
            </w:r>
            <w:r w:rsidRPr="003C29AF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5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3D8C" w:rsidRPr="00D85E1C" w:rsidRDefault="00FB3D8C" w:rsidP="003C29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D8C" w:rsidRPr="00D85E1C" w:rsidRDefault="00FB3D8C" w:rsidP="003C29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_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D8C" w:rsidRPr="00D85E1C" w:rsidRDefault="00FB3D8C" w:rsidP="00860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3D8C" w:rsidRPr="00D85E1C" w:rsidRDefault="00FB3D8C" w:rsidP="00860516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D85E1C" w:rsidTr="00860516">
        <w:trPr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3D8C" w:rsidRPr="00D85E1C" w:rsidRDefault="00FB3D8C" w:rsidP="00FB3D8C">
            <w:pPr>
              <w:rPr>
                <w:color w:val="000000"/>
                <w:sz w:val="16"/>
                <w:szCs w:val="16"/>
              </w:rPr>
            </w:pPr>
            <w:r w:rsidRPr="00D85E1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B3D8C" w:rsidRDefault="00FB3D8C" w:rsidP="00FB3D8C">
      <w:pPr>
        <w:rPr>
          <w:color w:val="000000"/>
          <w:sz w:val="16"/>
          <w:szCs w:val="16"/>
        </w:rPr>
      </w:pPr>
    </w:p>
    <w:p w:rsidR="00FB3D8C" w:rsidRDefault="00FB3D8C" w:rsidP="00FB3D8C">
      <w:pPr>
        <w:rPr>
          <w:color w:val="000000"/>
          <w:sz w:val="16"/>
          <w:szCs w:val="16"/>
        </w:rPr>
        <w:sectPr w:rsidR="00FB3D8C" w:rsidSect="00FB3D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34"/>
        <w:gridCol w:w="1514"/>
        <w:gridCol w:w="1505"/>
        <w:gridCol w:w="1531"/>
        <w:gridCol w:w="1402"/>
        <w:gridCol w:w="3066"/>
        <w:gridCol w:w="1510"/>
        <w:gridCol w:w="3531"/>
      </w:tblGrid>
      <w:tr w:rsidR="00FB3D8C" w:rsidRPr="00442B71" w:rsidTr="00FB3D8C">
        <w:trPr>
          <w:trHeight w:val="22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2B71">
              <w:rPr>
                <w:b/>
                <w:bCs/>
                <w:color w:val="000000"/>
                <w:sz w:val="16"/>
                <w:szCs w:val="16"/>
              </w:rPr>
              <w:lastRenderedPageBreak/>
              <w:t>Раздел 3 "Сведения о заявителях "подуслуги"</w:t>
            </w:r>
          </w:p>
        </w:tc>
      </w:tr>
      <w:tr w:rsidR="00FB3D8C" w:rsidRPr="00442B71" w:rsidTr="00FB3D8C">
        <w:trPr>
          <w:trHeight w:val="4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442B71" w:rsidTr="00FB3D8C">
        <w:trPr>
          <w:trHeight w:val="25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Категории лиц, имеющих право на получение "подуслуги"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Наименование документа, подтверждающего  право подачи заявления от имени заявителя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FB3D8C" w:rsidRPr="00442B71" w:rsidTr="00FB3D8C">
        <w:trPr>
          <w:trHeight w:val="22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FB3D8C" w:rsidRPr="00442B71" w:rsidTr="00FB3D8C">
        <w:trPr>
          <w:trHeight w:val="225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D8C" w:rsidRPr="00442B71" w:rsidRDefault="003C29AF" w:rsidP="00FB3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29AF">
              <w:rPr>
                <w:b/>
                <w:sz w:val="18"/>
                <w:szCs w:val="18"/>
              </w:rPr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rPr>
                <w:b/>
                <w:sz w:val="18"/>
                <w:szCs w:val="18"/>
              </w:rPr>
              <w:t>Икшицкое</w:t>
            </w:r>
            <w:r w:rsidRPr="003C29AF">
              <w:rPr>
                <w:b/>
                <w:sz w:val="18"/>
                <w:szCs w:val="18"/>
              </w:rPr>
              <w:t>»</w:t>
            </w:r>
          </w:p>
        </w:tc>
      </w:tr>
      <w:tr w:rsidR="00FB3D8C" w:rsidRPr="00442B71" w:rsidTr="00FB3D8C">
        <w:trPr>
          <w:trHeight w:val="45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right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3C29A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B3D8C" w:rsidRDefault="00FB3D8C" w:rsidP="00FB3D8C">
      <w:pPr>
        <w:rPr>
          <w:color w:val="000000"/>
          <w:sz w:val="16"/>
          <w:szCs w:val="16"/>
        </w:rPr>
        <w:sectPr w:rsidR="00FB3D8C" w:rsidSect="00FB3D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2"/>
        <w:gridCol w:w="1092"/>
        <w:gridCol w:w="1700"/>
        <w:gridCol w:w="132"/>
        <w:gridCol w:w="2071"/>
        <w:gridCol w:w="1449"/>
        <w:gridCol w:w="351"/>
        <w:gridCol w:w="1689"/>
        <w:gridCol w:w="160"/>
        <w:gridCol w:w="1240"/>
        <w:gridCol w:w="840"/>
        <w:gridCol w:w="1360"/>
        <w:gridCol w:w="632"/>
        <w:gridCol w:w="1002"/>
        <w:gridCol w:w="232"/>
        <w:gridCol w:w="974"/>
        <w:gridCol w:w="142"/>
      </w:tblGrid>
      <w:tr w:rsidR="00FB3D8C" w:rsidRPr="00442B71" w:rsidTr="00FB3D8C">
        <w:trPr>
          <w:trHeight w:val="225"/>
        </w:trPr>
        <w:tc>
          <w:tcPr>
            <w:tcW w:w="69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2B71">
              <w:rPr>
                <w:b/>
                <w:bCs/>
                <w:color w:val="000000"/>
                <w:sz w:val="16"/>
                <w:szCs w:val="16"/>
              </w:rPr>
              <w:lastRenderedPageBreak/>
              <w:t>Раздел 4. "Документы, предоставляемые заявителем для получения "подуслуги"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3D8C" w:rsidRPr="00442B71" w:rsidTr="00FB3D8C">
        <w:trPr>
          <w:trHeight w:val="24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442B71" w:rsidTr="00FB3D8C">
        <w:trPr>
          <w:trHeight w:val="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442B71" w:rsidTr="00FB3D8C">
        <w:trPr>
          <w:trHeight w:val="10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Категория документа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 xml:space="preserve">Документ, предоставляемый по условию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ind w:right="275"/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Образец документа/ заполнения документа</w:t>
            </w:r>
          </w:p>
        </w:tc>
      </w:tr>
      <w:tr w:rsidR="00FB3D8C" w:rsidRPr="00442B71" w:rsidTr="00FB3D8C">
        <w:trPr>
          <w:trHeight w:val="22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FB3D8C" w:rsidRPr="00442B71" w:rsidTr="00FB3D8C">
        <w:trPr>
          <w:trHeight w:val="225"/>
        </w:trPr>
        <w:tc>
          <w:tcPr>
            <w:tcW w:w="15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D8C" w:rsidRPr="00442B71" w:rsidRDefault="003C29AF" w:rsidP="00FB3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29AF">
              <w:rPr>
                <w:b/>
                <w:sz w:val="18"/>
                <w:szCs w:val="18"/>
              </w:rPr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rPr>
                <w:b/>
                <w:sz w:val="18"/>
                <w:szCs w:val="18"/>
              </w:rPr>
              <w:t>Икшицкое</w:t>
            </w:r>
            <w:r w:rsidRPr="003C29AF">
              <w:rPr>
                <w:b/>
                <w:sz w:val="18"/>
                <w:szCs w:val="18"/>
              </w:rPr>
              <w:t>»</w:t>
            </w:r>
          </w:p>
        </w:tc>
      </w:tr>
      <w:tr w:rsidR="00FB3D8C" w:rsidRPr="00442B71" w:rsidTr="00FB3D8C">
        <w:trPr>
          <w:trHeight w:val="18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right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Заявление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spacing w:after="240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Заявление, в письменной форме или форме электронного документа</w:t>
            </w:r>
            <w:r w:rsidRPr="00442B71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1 экз.</w:t>
            </w:r>
            <w:r w:rsidRPr="00442B71">
              <w:rPr>
                <w:color w:val="000000"/>
                <w:sz w:val="16"/>
                <w:szCs w:val="16"/>
              </w:rPr>
              <w:br/>
              <w:t>(подлинник)</w:t>
            </w:r>
            <w:r w:rsidRPr="00442B71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Не имеет подчисток</w:t>
            </w:r>
            <w:r w:rsidRPr="00442B71">
              <w:rPr>
                <w:color w:val="000000"/>
                <w:sz w:val="16"/>
                <w:szCs w:val="16"/>
              </w:rPr>
              <w:br/>
              <w:t>либо приписок,</w:t>
            </w:r>
            <w:r w:rsidRPr="00442B71">
              <w:rPr>
                <w:color w:val="000000"/>
                <w:sz w:val="16"/>
                <w:szCs w:val="16"/>
              </w:rPr>
              <w:br/>
              <w:t>зачеркнутых слов</w:t>
            </w:r>
            <w:r w:rsidRPr="00442B71">
              <w:rPr>
                <w:color w:val="000000"/>
                <w:sz w:val="16"/>
                <w:szCs w:val="16"/>
              </w:rPr>
              <w:br/>
              <w:t>и иных</w:t>
            </w:r>
            <w:r w:rsidRPr="00442B71">
              <w:rPr>
                <w:color w:val="000000"/>
                <w:sz w:val="16"/>
                <w:szCs w:val="16"/>
              </w:rPr>
              <w:br/>
              <w:t>неоговоренных</w:t>
            </w:r>
            <w:r w:rsidRPr="00442B71">
              <w:rPr>
                <w:color w:val="000000"/>
                <w:sz w:val="16"/>
                <w:szCs w:val="16"/>
              </w:rPr>
              <w:br/>
              <w:t>исправлений, не</w:t>
            </w:r>
            <w:r w:rsidRPr="00442B71">
              <w:rPr>
                <w:color w:val="000000"/>
                <w:sz w:val="16"/>
                <w:szCs w:val="16"/>
              </w:rPr>
              <w:br/>
              <w:t>исполненно</w:t>
            </w:r>
            <w:r w:rsidRPr="00442B71">
              <w:rPr>
                <w:color w:val="000000"/>
                <w:sz w:val="16"/>
                <w:szCs w:val="16"/>
              </w:rPr>
              <w:br/>
              <w:t>карандашом.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Приложение № 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Приложение№2</w:t>
            </w:r>
          </w:p>
        </w:tc>
      </w:tr>
      <w:tr w:rsidR="00FB3D8C" w:rsidRPr="00442B71" w:rsidTr="00FB3D8C">
        <w:trPr>
          <w:trHeight w:val="163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right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Паспорт гражданина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1 экз.</w:t>
            </w:r>
            <w:r w:rsidRPr="00442B71">
              <w:rPr>
                <w:color w:val="000000"/>
                <w:sz w:val="16"/>
                <w:szCs w:val="16"/>
              </w:rPr>
              <w:br/>
              <w:t>(копия)</w:t>
            </w:r>
            <w:r w:rsidRPr="00442B71">
              <w:rPr>
                <w:color w:val="000000"/>
                <w:sz w:val="16"/>
                <w:szCs w:val="16"/>
              </w:rPr>
              <w:br/>
              <w:t>Установление личности</w:t>
            </w:r>
            <w:r w:rsidRPr="00442B71">
              <w:rPr>
                <w:color w:val="000000"/>
                <w:sz w:val="16"/>
                <w:szCs w:val="16"/>
              </w:rPr>
              <w:br/>
              <w:t>заявителя,</w:t>
            </w:r>
            <w:r w:rsidRPr="00442B71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-</w:t>
            </w:r>
          </w:p>
        </w:tc>
      </w:tr>
      <w:tr w:rsidR="00FB3D8C" w:rsidRPr="00442B71" w:rsidTr="00FB3D8C">
        <w:trPr>
          <w:trHeight w:val="135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right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227A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-</w:t>
            </w:r>
          </w:p>
        </w:tc>
      </w:tr>
      <w:tr w:rsidR="00FB3D8C" w:rsidRPr="00442B71" w:rsidTr="00FB3D8C">
        <w:trPr>
          <w:gridAfter w:val="1"/>
          <w:wAfter w:w="142" w:type="dxa"/>
          <w:trHeight w:val="225"/>
        </w:trPr>
        <w:tc>
          <w:tcPr>
            <w:tcW w:w="91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27A27" w:rsidRDefault="00227A27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3D8C" w:rsidRPr="00442B71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2B71">
              <w:rPr>
                <w:b/>
                <w:bCs/>
                <w:color w:val="000000"/>
                <w:sz w:val="16"/>
                <w:szCs w:val="16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442B71" w:rsidTr="00FB3D8C">
        <w:trPr>
          <w:gridAfter w:val="1"/>
          <w:wAfter w:w="142" w:type="dxa"/>
          <w:trHeight w:val="210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B3D8C" w:rsidRPr="00442B71" w:rsidTr="00FB3D8C">
        <w:trPr>
          <w:gridAfter w:val="1"/>
          <w:wAfter w:w="142" w:type="dxa"/>
          <w:trHeight w:val="168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SID электронного сервиса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Форма (шаблон) межведомственноговзаимодествия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FB3D8C" w:rsidRPr="00442B71" w:rsidTr="00FB3D8C">
        <w:trPr>
          <w:gridAfter w:val="1"/>
          <w:wAfter w:w="142" w:type="dxa"/>
          <w:trHeight w:val="225"/>
        </w:trPr>
        <w:tc>
          <w:tcPr>
            <w:tcW w:w="1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442B71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FB3D8C" w:rsidRPr="00442B71" w:rsidTr="00FB3D8C">
        <w:trPr>
          <w:gridAfter w:val="1"/>
          <w:wAfter w:w="142" w:type="dxa"/>
          <w:trHeight w:val="225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FB3D8C" w:rsidRPr="00442B71" w:rsidRDefault="003C29AF" w:rsidP="00FB3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29AF">
              <w:rPr>
                <w:b/>
                <w:sz w:val="18"/>
                <w:szCs w:val="18"/>
              </w:rPr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rPr>
                <w:b/>
                <w:sz w:val="18"/>
                <w:szCs w:val="18"/>
              </w:rPr>
              <w:t>Икшицкое</w:t>
            </w:r>
            <w:r w:rsidRPr="003C29AF">
              <w:rPr>
                <w:b/>
                <w:sz w:val="18"/>
                <w:szCs w:val="18"/>
              </w:rPr>
              <w:t>»</w:t>
            </w:r>
          </w:p>
        </w:tc>
      </w:tr>
      <w:tr w:rsidR="00FB3D8C" w:rsidRPr="00442B71" w:rsidTr="00FB3D8C">
        <w:trPr>
          <w:gridAfter w:val="1"/>
          <w:wAfter w:w="142" w:type="dxa"/>
          <w:trHeight w:val="316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 xml:space="preserve"> Выписка из ЕГРН об основных характеристиках и зарегистрированных правах на земельный участок                    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 xml:space="preserve">Характеристики объекта недвижимости; правообладатель; вид, номер и дата государственной регистрации права; ограничение (обременение) права; договоры участия в долевом строительстве; правопритязания; заявленные в судебном порядке права требования; отметка о возражении в отношении зарегистрированного права; отметка о наличии решения об изъятии объекта недвижимости для государственных и муниципальных нужд. Кадастровый номер; номер кадастрового квартала; предыдущие номера; дата внесения номера в государственный кадастр недвижимости; кадастровые номера объектов капитального строительства; адрес; категория земель; разрешенное использование; площадь; кадастровая </w:t>
            </w:r>
            <w:r w:rsidRPr="00442B71">
              <w:rPr>
                <w:color w:val="000000"/>
                <w:sz w:val="16"/>
                <w:szCs w:val="16"/>
              </w:rPr>
              <w:lastRenderedPageBreak/>
              <w:t>стоимость; сведения о правах; особые отметки; сведения о природных объектах; дополнительные сведения; характер сведений государственного кадастра недвижимости; сведения о кадастровых инженерах.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lastRenderedPageBreak/>
              <w:t>Администрация МР "Чернышевского района", отдел муниципального имущества и земельных отношений администрациии МР "Чернышевский район"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Забайкальскому краю»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color w:val="000000"/>
                <w:sz w:val="16"/>
                <w:szCs w:val="16"/>
              </w:rPr>
            </w:pPr>
            <w:r w:rsidRPr="00442B71">
              <w:rPr>
                <w:color w:val="000000"/>
                <w:sz w:val="16"/>
                <w:szCs w:val="16"/>
              </w:rPr>
              <w:t xml:space="preserve">  SID0003626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D8C" w:rsidRPr="00442B71" w:rsidRDefault="00FB3D8C" w:rsidP="00FB3D8C">
            <w:pPr>
              <w:rPr>
                <w:sz w:val="16"/>
                <w:szCs w:val="16"/>
              </w:rPr>
            </w:pPr>
            <w:r w:rsidRPr="00442B71">
              <w:rPr>
                <w:sz w:val="16"/>
                <w:szCs w:val="16"/>
              </w:rPr>
              <w:t>Срок подготовки и направления ответа на межведомственный запрос о предоставлении документов и информации для предоставления услуги  не может превышать 5 рабочих дней со дня поступления межведомственного запроса в орган или организацию, представляющие документ и информацию.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442B71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42B71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</w:tr>
    </w:tbl>
    <w:p w:rsidR="00FB3D8C" w:rsidRDefault="00FB3D8C" w:rsidP="00FB3D8C">
      <w:pPr>
        <w:rPr>
          <w:color w:val="000000"/>
          <w:sz w:val="16"/>
          <w:szCs w:val="16"/>
        </w:rPr>
        <w:sectPr w:rsidR="00FB3D8C" w:rsidSect="00FB3D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1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760"/>
        <w:gridCol w:w="3240"/>
        <w:gridCol w:w="1980"/>
        <w:gridCol w:w="1418"/>
        <w:gridCol w:w="1134"/>
        <w:gridCol w:w="1694"/>
        <w:gridCol w:w="1100"/>
        <w:gridCol w:w="1240"/>
      </w:tblGrid>
      <w:tr w:rsidR="00FB3D8C" w:rsidRPr="003629E8" w:rsidTr="00FB3D8C">
        <w:trPr>
          <w:trHeight w:val="22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lastRenderedPageBreak/>
              <w:t>Раздел 6.  Результат "подуслуги"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3629E8" w:rsidTr="00FB3D8C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3629E8" w:rsidTr="00FB3D8C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</w:p>
        </w:tc>
      </w:tr>
      <w:tr w:rsidR="00FB3D8C" w:rsidRPr="003629E8" w:rsidTr="00FB3D8C">
        <w:trPr>
          <w:trHeight w:val="12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Документ/документы, являющиеся результатом "подуслуги"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Требование к документу/документам, являющимся результатом "подуслуги"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Образец документа/документов, являющихся резльтатом "подуслуги"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8938F0" w:rsidRPr="003629E8" w:rsidTr="00D66DC3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 xml:space="preserve">в органе </w:t>
            </w:r>
          </w:p>
        </w:tc>
      </w:tr>
      <w:tr w:rsidR="008938F0" w:rsidRPr="003629E8" w:rsidTr="006F4433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FB3D8C" w:rsidRPr="003629E8" w:rsidTr="008938F0">
        <w:trPr>
          <w:trHeight w:val="429"/>
        </w:trPr>
        <w:tc>
          <w:tcPr>
            <w:tcW w:w="15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D8C" w:rsidRPr="003629E8" w:rsidRDefault="003C29AF" w:rsidP="00FB3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29AF">
              <w:rPr>
                <w:b/>
                <w:sz w:val="18"/>
                <w:szCs w:val="18"/>
              </w:rPr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rPr>
                <w:b/>
                <w:sz w:val="18"/>
                <w:szCs w:val="18"/>
              </w:rPr>
              <w:t>Икшицкое</w:t>
            </w:r>
            <w:r w:rsidRPr="003C29AF">
              <w:rPr>
                <w:b/>
                <w:sz w:val="18"/>
                <w:szCs w:val="18"/>
              </w:rPr>
              <w:t>»</w:t>
            </w:r>
          </w:p>
        </w:tc>
      </w:tr>
      <w:tr w:rsidR="008938F0" w:rsidRPr="003629E8" w:rsidTr="00245F87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Направление или выдача заявителю постановления Администрации об утверждении схемы расположения земельного участка или земельных участков на кадастровом плане территории;)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Документ готовится по</w:t>
            </w:r>
            <w:r w:rsidRPr="003629E8">
              <w:rPr>
                <w:color w:val="000000"/>
                <w:sz w:val="16"/>
                <w:szCs w:val="16"/>
              </w:rPr>
              <w:br/>
              <w:t>утвержденной форме,</w:t>
            </w:r>
            <w:r w:rsidRPr="003629E8">
              <w:rPr>
                <w:color w:val="000000"/>
                <w:sz w:val="16"/>
                <w:szCs w:val="16"/>
              </w:rPr>
              <w:br/>
              <w:t>подписывается</w:t>
            </w:r>
            <w:r w:rsidRPr="003629E8">
              <w:rPr>
                <w:color w:val="000000"/>
                <w:sz w:val="16"/>
                <w:szCs w:val="16"/>
              </w:rPr>
              <w:br/>
              <w:t>руководителем или уполномоченным руководителем лицом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Положительный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 xml:space="preserve">в органе, предоставляющем услугу, на бумажном носителе; </w:t>
            </w:r>
            <w:r w:rsidRPr="003629E8">
              <w:rPr>
                <w:color w:val="000000"/>
                <w:sz w:val="16"/>
                <w:szCs w:val="16"/>
              </w:rPr>
              <w:br/>
              <w:t xml:space="preserve">в МФЦ на бумажном носителе, полученном из органа, предоставляющего услугу; </w:t>
            </w:r>
            <w:r w:rsidRPr="003629E8">
              <w:rPr>
                <w:color w:val="000000"/>
                <w:sz w:val="16"/>
                <w:szCs w:val="16"/>
              </w:rPr>
              <w:br/>
              <w:t>почтовая связь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8938F0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8938F0" w:rsidRPr="003629E8" w:rsidTr="00245F87">
        <w:trPr>
          <w:trHeight w:val="2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Документ готовится на</w:t>
            </w:r>
            <w:r w:rsidRPr="003629E8">
              <w:rPr>
                <w:color w:val="000000"/>
                <w:sz w:val="16"/>
                <w:szCs w:val="16"/>
              </w:rPr>
              <w:br/>
              <w:t>бланке Администрации,</w:t>
            </w:r>
            <w:r w:rsidRPr="003629E8">
              <w:rPr>
                <w:color w:val="000000"/>
                <w:sz w:val="16"/>
                <w:szCs w:val="16"/>
              </w:rPr>
              <w:br/>
              <w:t>подписывается</w:t>
            </w:r>
            <w:r w:rsidRPr="003629E8">
              <w:rPr>
                <w:color w:val="000000"/>
                <w:sz w:val="16"/>
                <w:szCs w:val="16"/>
              </w:rPr>
              <w:br/>
              <w:t>руководителем или уполномоченным руководителем лицом.</w:t>
            </w:r>
            <w:r w:rsidRPr="003629E8">
              <w:rPr>
                <w:color w:val="000000"/>
                <w:sz w:val="16"/>
                <w:szCs w:val="16"/>
              </w:rPr>
              <w:br/>
              <w:t>В документе должны</w:t>
            </w:r>
            <w:r w:rsidRPr="003629E8">
              <w:rPr>
                <w:color w:val="000000"/>
                <w:sz w:val="16"/>
                <w:szCs w:val="16"/>
              </w:rPr>
              <w:br/>
              <w:t>содержаться сведения с</w:t>
            </w:r>
            <w:r w:rsidRPr="003629E8">
              <w:rPr>
                <w:color w:val="000000"/>
                <w:sz w:val="16"/>
                <w:szCs w:val="16"/>
              </w:rPr>
              <w:br/>
              <w:t>указанием</w:t>
            </w:r>
            <w:r w:rsidRPr="003629E8">
              <w:rPr>
                <w:color w:val="000000"/>
                <w:sz w:val="16"/>
                <w:szCs w:val="16"/>
              </w:rPr>
              <w:br/>
              <w:t>мотивированной</w:t>
            </w:r>
            <w:r w:rsidRPr="003629E8">
              <w:rPr>
                <w:color w:val="000000"/>
                <w:sz w:val="16"/>
                <w:szCs w:val="16"/>
              </w:rPr>
              <w:br/>
              <w:t>причины отказа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Отрицательный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F0" w:rsidRPr="003629E8" w:rsidRDefault="008938F0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8F0" w:rsidRPr="003629E8" w:rsidRDefault="008938F0" w:rsidP="00FB3D8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B3D8C" w:rsidRDefault="00FB3D8C" w:rsidP="00FB3D8C">
      <w:r>
        <w:br w:type="page"/>
      </w:r>
    </w:p>
    <w:p w:rsidR="00FB3D8C" w:rsidRDefault="00FB3D8C" w:rsidP="00FB3D8C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960"/>
        <w:gridCol w:w="6580"/>
        <w:gridCol w:w="1120"/>
        <w:gridCol w:w="1486"/>
        <w:gridCol w:w="2808"/>
        <w:gridCol w:w="850"/>
      </w:tblGrid>
      <w:tr w:rsidR="00FB3D8C" w:rsidRPr="003629E8" w:rsidTr="00FB3D8C">
        <w:trPr>
          <w:trHeight w:val="22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 xml:space="preserve">Раздел 7. "Технологические процессы предоставления "подуслуги"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B3D8C" w:rsidRPr="003629E8" w:rsidTr="00FB3D8C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B3D8C" w:rsidRPr="003629E8" w:rsidTr="00FB3D8C">
        <w:trPr>
          <w:trHeight w:val="14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 xml:space="preserve">№ п/п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 xml:space="preserve">Наименование процедуры процесса 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 xml:space="preserve">Исполнитель процедуры процесса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 xml:space="preserve">Форма документов, необходимые для выполнения процедуры процесса </w:t>
            </w:r>
          </w:p>
        </w:tc>
      </w:tr>
      <w:tr w:rsidR="00FB3D8C" w:rsidRPr="003629E8" w:rsidTr="00FB3D8C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FB3D8C" w:rsidRPr="003629E8" w:rsidTr="00FB3D8C">
        <w:trPr>
          <w:trHeight w:val="225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D8C" w:rsidRPr="003629E8" w:rsidRDefault="003C29AF" w:rsidP="00FB3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29AF">
              <w:rPr>
                <w:b/>
                <w:sz w:val="18"/>
                <w:szCs w:val="18"/>
              </w:rPr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rPr>
                <w:b/>
                <w:sz w:val="18"/>
                <w:szCs w:val="18"/>
              </w:rPr>
              <w:t>Икшицкое</w:t>
            </w:r>
            <w:r w:rsidRPr="003C29AF">
              <w:rPr>
                <w:b/>
                <w:sz w:val="18"/>
                <w:szCs w:val="18"/>
              </w:rPr>
              <w:t>»</w:t>
            </w:r>
          </w:p>
        </w:tc>
      </w:tr>
      <w:tr w:rsidR="00FB3D8C" w:rsidRPr="003629E8" w:rsidTr="00FB3D8C">
        <w:trPr>
          <w:trHeight w:val="60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1. Прием, регистрация и рассмотрение заявления, поступившего, в том числе в электронной форме, о предварительном согласовании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 и прилагаемых к нему документов</w:t>
            </w:r>
          </w:p>
        </w:tc>
      </w:tr>
      <w:tr w:rsidR="00FB3D8C" w:rsidRPr="003629E8" w:rsidTr="00FB3D8C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Прием и регистрация заявления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личное обращение заявителя или поступление документов по почте, через МФЦ, направление заявления в форме электронного документа с использованием информационно-телекоммуникационной сети «Интернет», официального сайта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1 рабочий день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Документационное</w:t>
            </w:r>
            <w:r w:rsidRPr="003629E8">
              <w:rPr>
                <w:color w:val="000000"/>
                <w:sz w:val="16"/>
                <w:szCs w:val="16"/>
              </w:rPr>
              <w:br/>
              <w:t>обеспечение (бланки, формы).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</w:tr>
      <w:tr w:rsidR="00FB3D8C" w:rsidRPr="003629E8" w:rsidTr="00FB3D8C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проверка документов, предоставленных заявителем;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5 рабочих дней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Технологическое обеспечение: наличие доступа к автоматизированным системам и сервисам, защищенным каналам связи, а также наличие необходимого оборудования(принтер)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B3D8C" w:rsidRPr="003629E8" w:rsidTr="00FB3D8C">
        <w:trPr>
          <w:trHeight w:val="15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уведомление заявителя о неточности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Администрации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3-х рабочих дней со дня уведомления.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3 рабочих дня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Технологическое обеспечение: наличие доступа к автоматизированным системам и сервисам, защищенным каналам связи, а также наличие необходимого оборудования(принтер)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B3D8C" w:rsidRPr="003629E8" w:rsidTr="00FB3D8C">
        <w:trPr>
          <w:trHeight w:val="16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Возврат заявление заявителю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В течение 10 дней со дня поступления заявления Администрация возвращает заявление заявителю, если оно не соответствует установленным требованиям, подано в иной уполномоченный орган или к заявлению не приложены необходимые документы. При этом заявителю должны быть указаны причины возврата заявления о предварительном согласовании предоставления земельного участка.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10 рабочих дня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Технологическое обеспечение: наличие доступа к автоматизированным системам и сервисам, защищенным каналам связи, а также наличие необходимого оборудования(принтер)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B3D8C" w:rsidRPr="003629E8" w:rsidTr="00FB3D8C">
        <w:trPr>
          <w:trHeight w:val="555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2.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FB3D8C" w:rsidRPr="003629E8" w:rsidTr="00FB3D8C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Направление межведомственного запроса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документов, необходимых для предоставления заявителю муниципальной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3 рабочих дня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Документационное</w:t>
            </w:r>
            <w:r w:rsidRPr="003629E8">
              <w:rPr>
                <w:color w:val="000000"/>
                <w:sz w:val="16"/>
                <w:szCs w:val="16"/>
              </w:rPr>
              <w:br/>
              <w:t>обеспечение. Технологическое обеспечение: наличие доступа к автоматизированным системам и сервисам, защищенным каналам связи, а также наличие необходимого оборудования(принтер)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</w:tr>
      <w:tr w:rsidR="00FB3D8C" w:rsidRPr="003629E8" w:rsidTr="00FB3D8C">
        <w:trPr>
          <w:trHeight w:val="63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9E8">
              <w:rPr>
                <w:b/>
                <w:bCs/>
                <w:color w:val="000000"/>
                <w:sz w:val="16"/>
                <w:szCs w:val="16"/>
              </w:rPr>
              <w:t>3. Принятие решения о предварительном согласовании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</w:tr>
      <w:tr w:rsidR="00FB3D8C" w:rsidRPr="003629E8" w:rsidTr="00FB3D8C">
        <w:trPr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Принятие решения о предоставлении муниципальной услуги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Специалист, уполномоченный на рассмотрение обращения заявителя, осуществляет рассмотрение заявления и дает заключение о принятии соответствующего решения о предоставлении муниципальной услуги.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1 рабочий день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B3D8C" w:rsidRPr="003629E8" w:rsidTr="00FB3D8C">
        <w:trPr>
          <w:trHeight w:val="16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 xml:space="preserve">Выдача результат оказания муниципальной услуги 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Выдача документов об оказании муниципальной услуги или письма об отказе или приостановлении оказания муниципальной услуги:</w:t>
            </w:r>
            <w:r w:rsidRPr="003629E8">
              <w:rPr>
                <w:color w:val="000000"/>
                <w:sz w:val="16"/>
                <w:szCs w:val="16"/>
              </w:rPr>
              <w:br/>
              <w:t>Основанием для выдачи документов об оказании муниципальной услуги является постановление Администрации______ о предварительном согласовании предоставления земельного участка либо принятое решение  Администрации ________ об отказе в предварительном согласовании предоставления земельного участка, либо уведомление о приостановлении оказания муниципальной услуги.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10 рабочих дней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color w:val="000000"/>
                <w:sz w:val="16"/>
                <w:szCs w:val="16"/>
              </w:rPr>
            </w:pPr>
            <w:r w:rsidRPr="003629E8">
              <w:rPr>
                <w:color w:val="000000"/>
                <w:sz w:val="16"/>
                <w:szCs w:val="16"/>
              </w:rPr>
              <w:t>Документационное</w:t>
            </w:r>
            <w:r w:rsidRPr="003629E8">
              <w:rPr>
                <w:color w:val="000000"/>
                <w:sz w:val="16"/>
                <w:szCs w:val="16"/>
              </w:rPr>
              <w:br/>
              <w:t>обеспечение (формы).</w:t>
            </w:r>
            <w:r w:rsidRPr="003629E8">
              <w:rPr>
                <w:color w:val="000000"/>
                <w:sz w:val="16"/>
                <w:szCs w:val="16"/>
              </w:rPr>
              <w:br/>
              <w:t>Технологическое</w:t>
            </w:r>
            <w:r w:rsidRPr="003629E8">
              <w:rPr>
                <w:color w:val="000000"/>
                <w:sz w:val="16"/>
                <w:szCs w:val="16"/>
              </w:rPr>
              <w:br/>
              <w:t>обеспечение (наличие необходимомго оборудования)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_</w:t>
            </w:r>
          </w:p>
        </w:tc>
      </w:tr>
    </w:tbl>
    <w:p w:rsidR="00FB3D8C" w:rsidRDefault="00FB3D8C" w:rsidP="00FB3D8C"/>
    <w:p w:rsidR="00FB3D8C" w:rsidRDefault="00FB3D8C" w:rsidP="00FB3D8C"/>
    <w:p w:rsidR="00FB3D8C" w:rsidRDefault="00FB3D8C" w:rsidP="00FB3D8C"/>
    <w:tbl>
      <w:tblPr>
        <w:tblW w:w="13405" w:type="dxa"/>
        <w:tblInd w:w="93" w:type="dxa"/>
        <w:tblLook w:val="04A0" w:firstRow="1" w:lastRow="0" w:firstColumn="1" w:lastColumn="0" w:noHBand="0" w:noVBand="1"/>
      </w:tblPr>
      <w:tblGrid>
        <w:gridCol w:w="1620"/>
        <w:gridCol w:w="1240"/>
        <w:gridCol w:w="2360"/>
        <w:gridCol w:w="2440"/>
        <w:gridCol w:w="2140"/>
        <w:gridCol w:w="3791"/>
      </w:tblGrid>
      <w:tr w:rsidR="00FB3D8C" w:rsidRPr="003629E8" w:rsidTr="00FB3D8C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b/>
                <w:bCs/>
                <w:color w:val="000000"/>
              </w:rPr>
            </w:pPr>
            <w:r w:rsidRPr="003629E8">
              <w:rPr>
                <w:b/>
                <w:bCs/>
                <w:color w:val="000000"/>
              </w:rPr>
              <w:t xml:space="preserve">Раздел 8. "Особенности предоставления "подуслуги" в электронной форме"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</w:tr>
      <w:tr w:rsidR="00FB3D8C" w:rsidRPr="003629E8" w:rsidTr="00FB3D8C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</w:tr>
      <w:tr w:rsidR="00FB3D8C" w:rsidRPr="003629E8" w:rsidTr="00FB3D8C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D8C" w:rsidRPr="003629E8" w:rsidRDefault="00FB3D8C" w:rsidP="00FB3D8C">
            <w:pPr>
              <w:rPr>
                <w:color w:val="000000"/>
              </w:rPr>
            </w:pPr>
          </w:p>
        </w:tc>
      </w:tr>
      <w:tr w:rsidR="00FB3D8C" w:rsidRPr="003629E8" w:rsidTr="00FB3D8C">
        <w:trPr>
          <w:trHeight w:val="24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20"/>
                <w:szCs w:val="20"/>
              </w:rPr>
            </w:pPr>
            <w:r w:rsidRPr="003629E8">
              <w:rPr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20"/>
                <w:szCs w:val="20"/>
              </w:rPr>
            </w:pPr>
            <w:r w:rsidRPr="003629E8">
              <w:rPr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20"/>
                <w:szCs w:val="20"/>
              </w:rPr>
            </w:pPr>
            <w:r w:rsidRPr="003629E8">
              <w:rPr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20"/>
                <w:szCs w:val="20"/>
              </w:rPr>
            </w:pPr>
            <w:r w:rsidRPr="003629E8">
              <w:rPr>
                <w:color w:val="000000"/>
                <w:sz w:val="20"/>
                <w:szCs w:val="20"/>
              </w:rPr>
              <w:t>Способ оплаты заявителем, государственной госпошлины или иной платы, взымаемой за предоставления "подуслуги"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20"/>
                <w:szCs w:val="20"/>
              </w:rPr>
            </w:pPr>
            <w:r w:rsidRPr="003629E8">
              <w:rPr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jc w:val="center"/>
              <w:rPr>
                <w:color w:val="000000"/>
                <w:sz w:val="20"/>
                <w:szCs w:val="20"/>
              </w:rPr>
            </w:pPr>
            <w:r w:rsidRPr="003629E8">
              <w:rPr>
                <w:color w:val="000000"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 (бездействия) органа в процессе получения "подуслуги"</w:t>
            </w:r>
          </w:p>
        </w:tc>
      </w:tr>
      <w:tr w:rsidR="00FB3D8C" w:rsidRPr="003629E8" w:rsidTr="00FB3D8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D8C" w:rsidRPr="003629E8" w:rsidRDefault="00FB3D8C" w:rsidP="00FB3D8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FB3D8C" w:rsidRPr="003629E8" w:rsidTr="00FB3D8C">
        <w:trPr>
          <w:trHeight w:val="300"/>
        </w:trPr>
        <w:tc>
          <w:tcPr>
            <w:tcW w:w="1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D8C" w:rsidRPr="003629E8" w:rsidRDefault="00345A18" w:rsidP="00FB3D8C">
            <w:pPr>
              <w:jc w:val="center"/>
              <w:rPr>
                <w:b/>
                <w:bCs/>
                <w:color w:val="000000"/>
              </w:rPr>
            </w:pPr>
            <w:r w:rsidRPr="003C29AF">
              <w:rPr>
                <w:b/>
                <w:sz w:val="18"/>
                <w:szCs w:val="18"/>
              </w:rPr>
    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    </w:r>
            <w:r w:rsidR="00EB0C93">
              <w:rPr>
                <w:b/>
                <w:sz w:val="18"/>
                <w:szCs w:val="18"/>
              </w:rPr>
              <w:t>Икшицкое</w:t>
            </w:r>
            <w:r w:rsidRPr="003C29AF">
              <w:rPr>
                <w:b/>
                <w:sz w:val="18"/>
                <w:szCs w:val="18"/>
              </w:rPr>
              <w:t>»</w:t>
            </w:r>
          </w:p>
        </w:tc>
      </w:tr>
      <w:tr w:rsidR="00FB3D8C" w:rsidRPr="003629E8" w:rsidTr="00FB3D8C">
        <w:trPr>
          <w:trHeight w:val="27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официальный сайт Администрации. Через государственную информационную систему «Портал государственных и муниципальных услуг Забайкальского края»: www.pgu.e-zab.ru.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по электронной почте Администрации adm.chern@mail.ru.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по электронной почте заявителя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8C" w:rsidRPr="003629E8" w:rsidRDefault="00FB3D8C" w:rsidP="00FB3D8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629E8">
              <w:rPr>
                <w:i/>
                <w:iCs/>
                <w:color w:val="000000"/>
                <w:sz w:val="16"/>
                <w:szCs w:val="16"/>
              </w:rPr>
              <w:t>Жалоба может быть подана заявителем в электронной форме посредством:</w:t>
            </w:r>
            <w:r w:rsidRPr="003629E8">
              <w:rPr>
                <w:i/>
                <w:iCs/>
                <w:color w:val="000000"/>
                <w:sz w:val="16"/>
                <w:szCs w:val="16"/>
              </w:rPr>
              <w:br/>
              <w:t>официального сайтаhttp://www.чернышевск.забайкальскийкрай.рф - в разделе - Документы.</w:t>
            </w:r>
          </w:p>
        </w:tc>
      </w:tr>
    </w:tbl>
    <w:p w:rsidR="00FB3D8C" w:rsidRDefault="00FB3D8C" w:rsidP="00FB3D8C">
      <w:pPr>
        <w:sectPr w:rsidR="00FB3D8C" w:rsidSect="00FB3D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3D8C" w:rsidRDefault="00FB3D8C" w:rsidP="00FB3D8C">
      <w:pPr>
        <w:sectPr w:rsidR="00FB3D8C" w:rsidSect="00582EB9">
          <w:type w:val="continuous"/>
          <w:pgSz w:w="16838" w:h="11906" w:orient="landscape"/>
          <w:pgMar w:top="1701" w:right="1134" w:bottom="1843" w:left="1134" w:header="708" w:footer="708" w:gutter="0"/>
          <w:cols w:space="708"/>
          <w:docGrid w:linePitch="360"/>
        </w:sectPr>
      </w:pPr>
    </w:p>
    <w:p w:rsidR="00FB3D8C" w:rsidRPr="00526204" w:rsidRDefault="00FB3D8C" w:rsidP="00FB3D8C"/>
    <w:p w:rsidR="006004AE" w:rsidRPr="00591C16" w:rsidRDefault="006004AE" w:rsidP="00591C16">
      <w:r w:rsidRPr="006A69AA">
        <w:rPr>
          <w:i/>
          <w:iCs/>
          <w:sz w:val="28"/>
          <w:szCs w:val="28"/>
        </w:rPr>
        <w:t>Экспертиз</w:t>
      </w:r>
      <w:r w:rsidR="001E42D0" w:rsidRPr="006A69AA">
        <w:rPr>
          <w:i/>
          <w:iCs/>
          <w:sz w:val="28"/>
          <w:szCs w:val="28"/>
        </w:rPr>
        <w:t>а</w:t>
      </w:r>
      <w:r w:rsidRPr="006A69AA">
        <w:rPr>
          <w:i/>
          <w:iCs/>
          <w:sz w:val="28"/>
          <w:szCs w:val="28"/>
        </w:rPr>
        <w:t xml:space="preserve">  регламента проведена консультант</w:t>
      </w:r>
      <w:r w:rsidR="00C3723B" w:rsidRPr="006A69AA">
        <w:rPr>
          <w:i/>
          <w:iCs/>
          <w:sz w:val="28"/>
          <w:szCs w:val="28"/>
        </w:rPr>
        <w:t>ом</w:t>
      </w:r>
      <w:r w:rsidRPr="006A69AA">
        <w:rPr>
          <w:i/>
          <w:iCs/>
          <w:sz w:val="28"/>
          <w:szCs w:val="28"/>
        </w:rPr>
        <w:t xml:space="preserve"> отдела управления организационной работы и развития местного самоуправления Губернатора Забайкальского края </w:t>
      </w:r>
    </w:p>
    <w:p w:rsidR="006004AE" w:rsidRPr="006A69AA" w:rsidRDefault="006004AE" w:rsidP="006004A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6A69AA">
        <w:rPr>
          <w:i/>
          <w:iCs/>
          <w:sz w:val="28"/>
          <w:szCs w:val="28"/>
        </w:rPr>
        <w:t>Ивановой Елизаветой Владимировной тел. 8(3022) 23-36-09</w:t>
      </w:r>
    </w:p>
    <w:p w:rsidR="006004AE" w:rsidRPr="006A69AA" w:rsidRDefault="006004AE" w:rsidP="006004AE">
      <w:pPr>
        <w:ind w:firstLine="708"/>
        <w:jc w:val="both"/>
        <w:rPr>
          <w:i/>
          <w:iCs/>
          <w:sz w:val="28"/>
          <w:szCs w:val="28"/>
        </w:rPr>
      </w:pPr>
    </w:p>
    <w:sectPr w:rsidR="006004AE" w:rsidRPr="006A69AA" w:rsidSect="00FB3D8C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4E" w:rsidRDefault="00D3094E">
      <w:r>
        <w:separator/>
      </w:r>
    </w:p>
  </w:endnote>
  <w:endnote w:type="continuationSeparator" w:id="0">
    <w:p w:rsidR="00D3094E" w:rsidRDefault="00D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E9" w:rsidRDefault="004C48E9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C87">
      <w:rPr>
        <w:noProof/>
      </w:rPr>
      <w:t>2</w:t>
    </w:r>
    <w:r>
      <w:fldChar w:fldCharType="end"/>
    </w:r>
  </w:p>
  <w:p w:rsidR="004C48E9" w:rsidRDefault="004C48E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4E" w:rsidRDefault="00D3094E">
      <w:r>
        <w:separator/>
      </w:r>
    </w:p>
  </w:footnote>
  <w:footnote w:type="continuationSeparator" w:id="0">
    <w:p w:rsidR="00D3094E" w:rsidRDefault="00D3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8C" w:rsidRDefault="00FB3D8C" w:rsidP="003070A6">
    <w:pPr>
      <w:pStyle w:val="ac"/>
    </w:pPr>
  </w:p>
  <w:p w:rsidR="00FB3D8C" w:rsidRDefault="00FB3D8C" w:rsidP="003070A6">
    <w:pPr>
      <w:pStyle w:val="ac"/>
    </w:pPr>
  </w:p>
  <w:p w:rsidR="00FB3D8C" w:rsidRDefault="00FB3D8C" w:rsidP="003070A6">
    <w:pPr>
      <w:pStyle w:val="ac"/>
    </w:pPr>
  </w:p>
  <w:p w:rsidR="00FB3D8C" w:rsidRDefault="00FB3D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77282B"/>
    <w:multiLevelType w:val="hybridMultilevel"/>
    <w:tmpl w:val="4254FE00"/>
    <w:lvl w:ilvl="0" w:tplc="580075EC">
      <w:start w:val="6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B12"/>
    <w:multiLevelType w:val="hybridMultilevel"/>
    <w:tmpl w:val="A4D8753E"/>
    <w:lvl w:ilvl="0" w:tplc="64FA2744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E8E4469"/>
    <w:multiLevelType w:val="hybridMultilevel"/>
    <w:tmpl w:val="44446D72"/>
    <w:lvl w:ilvl="0" w:tplc="C51AEC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66A6"/>
    <w:multiLevelType w:val="hybridMultilevel"/>
    <w:tmpl w:val="E97E0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6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4F"/>
    <w:rsid w:val="0000272D"/>
    <w:rsid w:val="000105BA"/>
    <w:rsid w:val="0002163F"/>
    <w:rsid w:val="0003083A"/>
    <w:rsid w:val="00042B16"/>
    <w:rsid w:val="000C51EE"/>
    <w:rsid w:val="000F383D"/>
    <w:rsid w:val="001041CF"/>
    <w:rsid w:val="0010516C"/>
    <w:rsid w:val="001051C9"/>
    <w:rsid w:val="001208B4"/>
    <w:rsid w:val="00132F76"/>
    <w:rsid w:val="00135D94"/>
    <w:rsid w:val="00146EA2"/>
    <w:rsid w:val="0017187D"/>
    <w:rsid w:val="001A5241"/>
    <w:rsid w:val="001B7129"/>
    <w:rsid w:val="001B71EC"/>
    <w:rsid w:val="001D41F7"/>
    <w:rsid w:val="001D7A5B"/>
    <w:rsid w:val="001E42D0"/>
    <w:rsid w:val="001E56C7"/>
    <w:rsid w:val="002132C1"/>
    <w:rsid w:val="00227A27"/>
    <w:rsid w:val="00245F87"/>
    <w:rsid w:val="0025067E"/>
    <w:rsid w:val="002511FD"/>
    <w:rsid w:val="00256568"/>
    <w:rsid w:val="002610D3"/>
    <w:rsid w:val="0026159A"/>
    <w:rsid w:val="002A0AE0"/>
    <w:rsid w:val="002A2833"/>
    <w:rsid w:val="002B2BA4"/>
    <w:rsid w:val="002B6222"/>
    <w:rsid w:val="002C251B"/>
    <w:rsid w:val="002C7D8A"/>
    <w:rsid w:val="002D74A6"/>
    <w:rsid w:val="003070A6"/>
    <w:rsid w:val="00313B8E"/>
    <w:rsid w:val="0032371F"/>
    <w:rsid w:val="00330A36"/>
    <w:rsid w:val="00331044"/>
    <w:rsid w:val="00345A18"/>
    <w:rsid w:val="003629E8"/>
    <w:rsid w:val="00367A6C"/>
    <w:rsid w:val="00370CAB"/>
    <w:rsid w:val="00371200"/>
    <w:rsid w:val="003A49A6"/>
    <w:rsid w:val="003C29AF"/>
    <w:rsid w:val="003E7D3D"/>
    <w:rsid w:val="00404167"/>
    <w:rsid w:val="0040794C"/>
    <w:rsid w:val="00434510"/>
    <w:rsid w:val="004426A7"/>
    <w:rsid w:val="00442B71"/>
    <w:rsid w:val="00460A7C"/>
    <w:rsid w:val="004728B0"/>
    <w:rsid w:val="00483515"/>
    <w:rsid w:val="00496F01"/>
    <w:rsid w:val="004C48E9"/>
    <w:rsid w:val="005003C0"/>
    <w:rsid w:val="00514E29"/>
    <w:rsid w:val="00515C98"/>
    <w:rsid w:val="005176DE"/>
    <w:rsid w:val="00526204"/>
    <w:rsid w:val="0053587E"/>
    <w:rsid w:val="00575559"/>
    <w:rsid w:val="00582EB9"/>
    <w:rsid w:val="00591C16"/>
    <w:rsid w:val="005B0E89"/>
    <w:rsid w:val="005B2451"/>
    <w:rsid w:val="005B6384"/>
    <w:rsid w:val="005B6399"/>
    <w:rsid w:val="005E2591"/>
    <w:rsid w:val="005E7BB7"/>
    <w:rsid w:val="006004AE"/>
    <w:rsid w:val="006204B3"/>
    <w:rsid w:val="00632FDB"/>
    <w:rsid w:val="00645411"/>
    <w:rsid w:val="006A69AA"/>
    <w:rsid w:val="006D05BA"/>
    <w:rsid w:val="006F0FD8"/>
    <w:rsid w:val="006F4433"/>
    <w:rsid w:val="007347B2"/>
    <w:rsid w:val="0074290B"/>
    <w:rsid w:val="007434A8"/>
    <w:rsid w:val="00770DD9"/>
    <w:rsid w:val="007B4A37"/>
    <w:rsid w:val="007F530A"/>
    <w:rsid w:val="00822E4D"/>
    <w:rsid w:val="00843E59"/>
    <w:rsid w:val="00860516"/>
    <w:rsid w:val="00882339"/>
    <w:rsid w:val="008936DB"/>
    <w:rsid w:val="008938F0"/>
    <w:rsid w:val="008C1136"/>
    <w:rsid w:val="008C585D"/>
    <w:rsid w:val="008E0C60"/>
    <w:rsid w:val="008F0C74"/>
    <w:rsid w:val="00910510"/>
    <w:rsid w:val="00910EA0"/>
    <w:rsid w:val="00926F8B"/>
    <w:rsid w:val="009378D9"/>
    <w:rsid w:val="009841AC"/>
    <w:rsid w:val="009C462B"/>
    <w:rsid w:val="009E1DB4"/>
    <w:rsid w:val="009E4774"/>
    <w:rsid w:val="009E5C7E"/>
    <w:rsid w:val="009E7703"/>
    <w:rsid w:val="009F08DE"/>
    <w:rsid w:val="009F3FF0"/>
    <w:rsid w:val="00A34A4F"/>
    <w:rsid w:val="00A37EAA"/>
    <w:rsid w:val="00A45082"/>
    <w:rsid w:val="00A515C9"/>
    <w:rsid w:val="00A53D5D"/>
    <w:rsid w:val="00A63F8C"/>
    <w:rsid w:val="00A77990"/>
    <w:rsid w:val="00A82E25"/>
    <w:rsid w:val="00A90D56"/>
    <w:rsid w:val="00AA700A"/>
    <w:rsid w:val="00AC1C85"/>
    <w:rsid w:val="00AC3C3C"/>
    <w:rsid w:val="00AE5A34"/>
    <w:rsid w:val="00AF1C91"/>
    <w:rsid w:val="00B0712B"/>
    <w:rsid w:val="00B12938"/>
    <w:rsid w:val="00B17C87"/>
    <w:rsid w:val="00B37209"/>
    <w:rsid w:val="00B43C27"/>
    <w:rsid w:val="00B461CD"/>
    <w:rsid w:val="00B60542"/>
    <w:rsid w:val="00B70DD7"/>
    <w:rsid w:val="00B9735D"/>
    <w:rsid w:val="00BB11A3"/>
    <w:rsid w:val="00C063A8"/>
    <w:rsid w:val="00C10A01"/>
    <w:rsid w:val="00C14D54"/>
    <w:rsid w:val="00C3723B"/>
    <w:rsid w:val="00C43EFA"/>
    <w:rsid w:val="00C73F1E"/>
    <w:rsid w:val="00C7727E"/>
    <w:rsid w:val="00CF3873"/>
    <w:rsid w:val="00D177F4"/>
    <w:rsid w:val="00D26B46"/>
    <w:rsid w:val="00D3094E"/>
    <w:rsid w:val="00D64205"/>
    <w:rsid w:val="00D66DC3"/>
    <w:rsid w:val="00D85E1C"/>
    <w:rsid w:val="00DB282B"/>
    <w:rsid w:val="00DB3553"/>
    <w:rsid w:val="00DC36DF"/>
    <w:rsid w:val="00E42FB7"/>
    <w:rsid w:val="00E652E0"/>
    <w:rsid w:val="00E7519E"/>
    <w:rsid w:val="00E81BD1"/>
    <w:rsid w:val="00E862E8"/>
    <w:rsid w:val="00E933DE"/>
    <w:rsid w:val="00E93F33"/>
    <w:rsid w:val="00EB0C93"/>
    <w:rsid w:val="00EB1BD6"/>
    <w:rsid w:val="00EC1E28"/>
    <w:rsid w:val="00EC5947"/>
    <w:rsid w:val="00F1190B"/>
    <w:rsid w:val="00F3135A"/>
    <w:rsid w:val="00F435F9"/>
    <w:rsid w:val="00F55D3C"/>
    <w:rsid w:val="00F77292"/>
    <w:rsid w:val="00F87E3A"/>
    <w:rsid w:val="00F97BA6"/>
    <w:rsid w:val="00FB3D8C"/>
    <w:rsid w:val="00FE33B5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85210B-87BE-4E69-80FC-0298C01E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4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E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4A4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34A4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34A4F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34A4F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34A4F"/>
    <w:rPr>
      <w:rFonts w:ascii="Cambria" w:hAnsi="Cambria" w:cs="Cambria"/>
      <w:b/>
      <w:b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34A4F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A34A4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34A4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Знак"/>
    <w:basedOn w:val="a"/>
    <w:uiPriority w:val="99"/>
    <w:rsid w:val="00A34A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rsid w:val="00A34A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34A4F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rsid w:val="00A34A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A4F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A34A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A34A4F"/>
    <w:rPr>
      <w:color w:val="333333"/>
      <w:sz w:val="18"/>
      <w:szCs w:val="18"/>
    </w:rPr>
  </w:style>
  <w:style w:type="character" w:styleId="a9">
    <w:name w:val="Hyperlink"/>
    <w:basedOn w:val="a0"/>
    <w:uiPriority w:val="99"/>
    <w:rsid w:val="00A34A4F"/>
    <w:rPr>
      <w:rFonts w:cs="Times New Roman"/>
      <w:color w:val="015B88"/>
      <w:u w:val="none"/>
      <w:effect w:val="none"/>
    </w:rPr>
  </w:style>
  <w:style w:type="paragraph" w:customStyle="1" w:styleId="u">
    <w:name w:val="u"/>
    <w:basedOn w:val="a"/>
    <w:uiPriority w:val="99"/>
    <w:rsid w:val="009F3FF0"/>
    <w:pPr>
      <w:spacing w:before="100" w:beforeAutospacing="1" w:after="100" w:afterAutospacing="1"/>
    </w:pPr>
  </w:style>
  <w:style w:type="table" w:styleId="aa">
    <w:name w:val="Table Grid"/>
    <w:basedOn w:val="a1"/>
    <w:uiPriority w:val="99"/>
    <w:rsid w:val="00146EA2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146E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2132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132C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132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213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D26B46"/>
    <w:rPr>
      <w:b/>
      <w:color w:val="000080"/>
    </w:rPr>
  </w:style>
  <w:style w:type="paragraph" w:styleId="af">
    <w:name w:val="footer"/>
    <w:basedOn w:val="a"/>
    <w:link w:val="af0"/>
    <w:uiPriority w:val="99"/>
    <w:rsid w:val="003070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ernyshevsk.mfc-chita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gu.e-za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9342</Words>
  <Characters>53250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1</cp:lastModifiedBy>
  <cp:revision>3</cp:revision>
  <cp:lastPrinted>2018-10-18T09:36:00Z</cp:lastPrinted>
  <dcterms:created xsi:type="dcterms:W3CDTF">2021-02-04T11:18:00Z</dcterms:created>
  <dcterms:modified xsi:type="dcterms:W3CDTF">2021-02-04T11:18:00Z</dcterms:modified>
</cp:coreProperties>
</file>