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92" w:rsidRDefault="00F20BDD" w:rsidP="00B52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 СЕЛЬСКОГО ПОСЕЛЕНИЯ «ИКШИЦКОЕ»</w:t>
      </w:r>
    </w:p>
    <w:p w:rsidR="00F20BDD" w:rsidRDefault="00F20BDD" w:rsidP="00B52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ПОСТАНОВЛЕНИЕ</w:t>
      </w:r>
    </w:p>
    <w:p w:rsidR="00F20BDD" w:rsidRDefault="00F20BDD" w:rsidP="00B52BB4">
      <w:pPr>
        <w:tabs>
          <w:tab w:val="left" w:pos="56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27.04.20154 года</w:t>
      </w:r>
      <w:r>
        <w:rPr>
          <w:sz w:val="28"/>
          <w:szCs w:val="28"/>
        </w:rPr>
        <w:tab/>
        <w:t xml:space="preserve">               № 19</w:t>
      </w:r>
    </w:p>
    <w:p w:rsidR="00F20BDD" w:rsidRPr="00F20BDD" w:rsidRDefault="00F20BDD" w:rsidP="00B52BB4">
      <w:pPr>
        <w:tabs>
          <w:tab w:val="left" w:pos="30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</w:t>
      </w:r>
      <w:r w:rsidRPr="00F20BDD">
        <w:rPr>
          <w:sz w:val="28"/>
          <w:szCs w:val="28"/>
        </w:rPr>
        <w:t>с.</w:t>
      </w:r>
      <w:r>
        <w:rPr>
          <w:sz w:val="28"/>
          <w:szCs w:val="28"/>
        </w:rPr>
        <w:t>Икшица</w:t>
      </w:r>
    </w:p>
    <w:p w:rsidR="00F20BDD" w:rsidRDefault="00F20BDD" w:rsidP="00B52BB4">
      <w:pPr>
        <w:tabs>
          <w:tab w:val="left" w:pos="56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20BDD">
        <w:rPr>
          <w:b/>
          <w:sz w:val="28"/>
          <w:szCs w:val="28"/>
        </w:rPr>
        <w:t>б увеличении размеров должностных окладов выборных должностных лиц органов местного самоуправления, осуществляющих свои полномочия на постоянной основе, а также лиц, замещающих должности муниципальной службы  в сельском поселении «Икшицкое»</w:t>
      </w:r>
    </w:p>
    <w:p w:rsidR="00F20BDD" w:rsidRDefault="00F20BDD" w:rsidP="00B52BB4">
      <w:pPr>
        <w:tabs>
          <w:tab w:val="left" w:pos="56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 муниципального района «Чернышевский район»</w:t>
      </w:r>
      <w:r w:rsidR="00C06C32">
        <w:rPr>
          <w:sz w:val="28"/>
          <w:szCs w:val="28"/>
        </w:rPr>
        <w:t xml:space="preserve"> №</w:t>
      </w:r>
      <w:r>
        <w:rPr>
          <w:sz w:val="28"/>
          <w:szCs w:val="28"/>
        </w:rPr>
        <w:t> 430 от 14 апреля 2015 года</w:t>
      </w:r>
      <w:r w:rsidR="00C06C32">
        <w:rPr>
          <w:sz w:val="28"/>
          <w:szCs w:val="28"/>
        </w:rPr>
        <w:t xml:space="preserve"> «Об увеличении размеров должностных окладов выборных должностных лиц органов местного самоуправления, осуществляющих свои полномочия на постоянной основе, а также лиц, замещающих должности муниципальной службы в муниципальном районе «Чернышевский район», руководствуясь ст. 9 Устава сельского поселения «Икшицкое», администрация сельского поселения «Икшицкое»  ПОСТАНОВЛЯЕТ:</w:t>
      </w:r>
    </w:p>
    <w:p w:rsidR="00B52BB4" w:rsidRDefault="00C06C32" w:rsidP="00B52BB4">
      <w:pPr>
        <w:tabs>
          <w:tab w:val="left" w:pos="561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 Увеличить с 01.01.2015 года в 1,1 раза размеры должностных окладов выборных должностных лиц, осуществляющих свои полномочия на постоянной основе, а также лиц, замещающих должности муниципальной службы в органах местного самоуправления</w:t>
      </w:r>
      <w:r w:rsidR="00B52BB4">
        <w:rPr>
          <w:sz w:val="28"/>
          <w:szCs w:val="28"/>
        </w:rPr>
        <w:t xml:space="preserve"> поселения, в том числе за счет оптимизации расходов, в органах местного самоуправления в размере 1/3 суммы, необходимой для повышения.</w:t>
      </w:r>
    </w:p>
    <w:p w:rsidR="00672236" w:rsidRDefault="00672236" w:rsidP="00672236">
      <w:pPr>
        <w:tabs>
          <w:tab w:val="left" w:pos="561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обнародования и распространяется на  отношения, возникшие с 01.01.2015 года.</w:t>
      </w:r>
    </w:p>
    <w:p w:rsidR="00672236" w:rsidRDefault="00672236" w:rsidP="00672236">
      <w:pPr>
        <w:tabs>
          <w:tab w:val="left" w:pos="561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 Обнародовать настоящее постановление на стендах администрации и библиотеки с.Икшица и на официальном сайте администрации муниципального района «Чернышевский район».</w:t>
      </w:r>
    </w:p>
    <w:p w:rsidR="00672236" w:rsidRDefault="00672236" w:rsidP="00672236">
      <w:pPr>
        <w:tabs>
          <w:tab w:val="left" w:pos="561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Контроль   за исполнением настоящего постановления оставляю за собой.</w:t>
      </w:r>
    </w:p>
    <w:p w:rsidR="00672236" w:rsidRDefault="00672236" w:rsidP="00672236">
      <w:pPr>
        <w:tabs>
          <w:tab w:val="left" w:pos="5610"/>
        </w:tabs>
        <w:jc w:val="both"/>
        <w:rPr>
          <w:sz w:val="28"/>
          <w:szCs w:val="28"/>
        </w:rPr>
      </w:pPr>
    </w:p>
    <w:p w:rsidR="00C06C32" w:rsidRPr="00F20BDD" w:rsidRDefault="00B52BB4" w:rsidP="00B52BB4">
      <w:pPr>
        <w:tabs>
          <w:tab w:val="left" w:pos="7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«Икшицкое» </w:t>
      </w:r>
      <w:r>
        <w:rPr>
          <w:sz w:val="28"/>
          <w:szCs w:val="28"/>
        </w:rPr>
        <w:tab/>
        <w:t>И.Г.Резанова</w:t>
      </w:r>
    </w:p>
    <w:sectPr w:rsidR="00C06C32" w:rsidRPr="00F20BDD" w:rsidSect="004C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335" w:rsidRDefault="009E0335" w:rsidP="00F20BDD">
      <w:pPr>
        <w:spacing w:after="0" w:line="240" w:lineRule="auto"/>
      </w:pPr>
      <w:r>
        <w:separator/>
      </w:r>
    </w:p>
  </w:endnote>
  <w:endnote w:type="continuationSeparator" w:id="1">
    <w:p w:rsidR="009E0335" w:rsidRDefault="009E0335" w:rsidP="00F2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335" w:rsidRDefault="009E0335" w:rsidP="00F20BDD">
      <w:pPr>
        <w:spacing w:after="0" w:line="240" w:lineRule="auto"/>
      </w:pPr>
      <w:r>
        <w:separator/>
      </w:r>
    </w:p>
  </w:footnote>
  <w:footnote w:type="continuationSeparator" w:id="1">
    <w:p w:rsidR="009E0335" w:rsidRDefault="009E0335" w:rsidP="00F20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0BDD"/>
    <w:rsid w:val="004C5092"/>
    <w:rsid w:val="00672236"/>
    <w:rsid w:val="007C59EB"/>
    <w:rsid w:val="009E0335"/>
    <w:rsid w:val="00B52BB4"/>
    <w:rsid w:val="00C06C32"/>
    <w:rsid w:val="00EC3007"/>
    <w:rsid w:val="00F2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0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0BDD"/>
  </w:style>
  <w:style w:type="paragraph" w:styleId="a5">
    <w:name w:val="footer"/>
    <w:basedOn w:val="a"/>
    <w:link w:val="a6"/>
    <w:uiPriority w:val="99"/>
    <w:semiHidden/>
    <w:unhideWhenUsed/>
    <w:rsid w:val="00F20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0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BD79-AE6E-4AEB-8237-BB8B8BC2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2015-04-19T02:42:00Z</cp:lastPrinted>
  <dcterms:created xsi:type="dcterms:W3CDTF">2015-04-19T02:13:00Z</dcterms:created>
  <dcterms:modified xsi:type="dcterms:W3CDTF">2015-04-19T16:34:00Z</dcterms:modified>
</cp:coreProperties>
</file>