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5A" w:rsidRDefault="0012495A" w:rsidP="00866489">
      <w:pPr>
        <w:spacing w:after="0"/>
        <w:ind w:left="0"/>
        <w:rPr>
          <w:color w:val="auto"/>
          <w:sz w:val="24"/>
          <w:szCs w:val="24"/>
          <w:lang w:val="ru-RU"/>
        </w:rPr>
      </w:pPr>
    </w:p>
    <w:p w:rsidR="0012495A" w:rsidRDefault="0012495A" w:rsidP="00866489">
      <w:pPr>
        <w:spacing w:after="0"/>
        <w:ind w:left="0"/>
        <w:rPr>
          <w:color w:val="auto"/>
          <w:sz w:val="24"/>
          <w:szCs w:val="24"/>
          <w:lang w:val="ru-RU"/>
        </w:rPr>
      </w:pPr>
    </w:p>
    <w:p w:rsidR="0012495A" w:rsidRDefault="0012495A" w:rsidP="00866489">
      <w:pPr>
        <w:spacing w:after="0"/>
        <w:ind w:left="0"/>
        <w:rPr>
          <w:color w:val="auto"/>
          <w:sz w:val="24"/>
          <w:szCs w:val="24"/>
          <w:lang w:val="ru-RU"/>
        </w:rPr>
      </w:pPr>
    </w:p>
    <w:p w:rsidR="0012495A" w:rsidRDefault="0012495A" w:rsidP="00866489">
      <w:pPr>
        <w:spacing w:after="0"/>
        <w:ind w:left="0"/>
        <w:rPr>
          <w:color w:val="auto"/>
          <w:sz w:val="24"/>
          <w:szCs w:val="24"/>
          <w:lang w:val="ru-RU"/>
        </w:rPr>
      </w:pPr>
    </w:p>
    <w:p w:rsidR="0012495A" w:rsidRDefault="0012495A" w:rsidP="00866489">
      <w:pPr>
        <w:spacing w:after="0"/>
        <w:ind w:left="0"/>
        <w:rPr>
          <w:color w:val="auto"/>
          <w:lang w:val="ru-RU"/>
        </w:rPr>
      </w:pPr>
      <w:r>
        <w:rPr>
          <w:color w:val="auto"/>
          <w:lang w:val="ru-RU"/>
        </w:rPr>
        <w:t>АДМИНИСТРАЦИЯ СЕЛЬСКОГО ПОСЕЛЕНИЯ «И</w:t>
      </w:r>
      <w:r w:rsidR="00BC2373">
        <w:rPr>
          <w:color w:val="auto"/>
          <w:lang w:val="ru-RU"/>
        </w:rPr>
        <w:t>КШИЦКОЕ</w:t>
      </w:r>
      <w:r>
        <w:rPr>
          <w:color w:val="auto"/>
          <w:lang w:val="ru-RU"/>
        </w:rPr>
        <w:t>»</w:t>
      </w:r>
    </w:p>
    <w:p w:rsidR="00BC2373" w:rsidRDefault="00BC2373" w:rsidP="00866489">
      <w:pPr>
        <w:spacing w:after="0"/>
        <w:ind w:left="0"/>
        <w:rPr>
          <w:color w:val="auto"/>
          <w:lang w:val="ru-RU"/>
        </w:rPr>
      </w:pPr>
    </w:p>
    <w:p w:rsidR="00311CB3" w:rsidRDefault="00311CB3" w:rsidP="00866489">
      <w:pPr>
        <w:spacing w:after="0"/>
        <w:ind w:left="0"/>
        <w:rPr>
          <w:color w:val="auto"/>
          <w:lang w:val="ru-RU"/>
        </w:rPr>
      </w:pPr>
      <w:r>
        <w:rPr>
          <w:color w:val="auto"/>
          <w:lang w:val="ru-RU"/>
        </w:rPr>
        <w:t xml:space="preserve">                                              ПОСТАНОВЛЕНИЕ</w:t>
      </w:r>
    </w:p>
    <w:p w:rsidR="00311CB3" w:rsidRDefault="00311CB3" w:rsidP="00866489">
      <w:pPr>
        <w:spacing w:after="0"/>
        <w:ind w:left="0"/>
        <w:rPr>
          <w:color w:val="auto"/>
          <w:lang w:val="ru-RU"/>
        </w:rPr>
      </w:pPr>
    </w:p>
    <w:p w:rsidR="00311CB3" w:rsidRDefault="00311CB3" w:rsidP="00866489">
      <w:pPr>
        <w:spacing w:after="0"/>
        <w:ind w:left="0"/>
        <w:rPr>
          <w:rFonts w:ascii="Cambria" w:hAnsi="Cambria"/>
          <w:color w:val="auto"/>
          <w:lang w:val="ru-RU"/>
        </w:rPr>
      </w:pPr>
      <w:r w:rsidRPr="00311CB3">
        <w:rPr>
          <w:rFonts w:ascii="Cambria" w:hAnsi="Cambria"/>
          <w:color w:val="auto"/>
          <w:lang w:val="ru-RU"/>
        </w:rPr>
        <w:t>От</w:t>
      </w:r>
      <w:r w:rsidRPr="00311CB3">
        <w:rPr>
          <w:rFonts w:ascii="CG Times" w:hAnsi="CG Times"/>
          <w:color w:val="auto"/>
          <w:lang w:val="ru-RU"/>
        </w:rPr>
        <w:t xml:space="preserve"> 02.02.2015 </w:t>
      </w:r>
      <w:r w:rsidRPr="00311CB3">
        <w:rPr>
          <w:rFonts w:ascii="Cambria" w:hAnsi="Cambria"/>
          <w:color w:val="auto"/>
          <w:lang w:val="ru-RU"/>
        </w:rPr>
        <w:t>года</w:t>
      </w:r>
      <w:r w:rsidRPr="00311CB3">
        <w:rPr>
          <w:rFonts w:ascii="CG Times" w:hAnsi="CG Times"/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                                                        </w:t>
      </w:r>
      <w:r w:rsidRPr="00311CB3">
        <w:rPr>
          <w:rFonts w:ascii="Cambria" w:hAnsi="Cambria"/>
          <w:color w:val="auto"/>
          <w:lang w:val="ru-RU"/>
        </w:rPr>
        <w:t>№ 2</w:t>
      </w:r>
    </w:p>
    <w:p w:rsidR="00000B6E" w:rsidRDefault="00000B6E" w:rsidP="00866489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000B6E" w:rsidRDefault="00000B6E" w:rsidP="00000B6E">
      <w:pPr>
        <w:spacing w:after="0"/>
        <w:ind w:left="0"/>
        <w:jc w:val="center"/>
        <w:rPr>
          <w:rFonts w:ascii="Cambria" w:hAnsi="Cambria"/>
          <w:b/>
          <w:color w:val="auto"/>
          <w:lang w:val="ru-RU"/>
        </w:rPr>
      </w:pPr>
      <w:r w:rsidRPr="00000B6E">
        <w:rPr>
          <w:rFonts w:ascii="Cambria" w:hAnsi="Cambria"/>
          <w:b/>
          <w:color w:val="auto"/>
          <w:lang w:val="ru-RU"/>
        </w:rPr>
        <w:t>Об утверждении плана мероприятий по оптимизации расходов сельского поселения «Икшицкое»</w:t>
      </w:r>
    </w:p>
    <w:p w:rsidR="00000B6E" w:rsidRDefault="00000B6E" w:rsidP="00000B6E">
      <w:pPr>
        <w:spacing w:after="0"/>
        <w:ind w:left="0"/>
        <w:rPr>
          <w:rFonts w:ascii="Cambria" w:hAnsi="Cambria"/>
          <w:b/>
          <w:color w:val="auto"/>
          <w:lang w:val="ru-RU"/>
        </w:rPr>
      </w:pPr>
    </w:p>
    <w:p w:rsidR="00000B6E" w:rsidRDefault="00000B6E" w:rsidP="00000B6E">
      <w:pPr>
        <w:spacing w:after="0"/>
        <w:ind w:left="0"/>
        <w:rPr>
          <w:rFonts w:ascii="Cambria" w:hAnsi="Cambria"/>
          <w:b/>
          <w:color w:val="auto"/>
          <w:lang w:val="ru-RU"/>
        </w:rPr>
      </w:pPr>
    </w:p>
    <w:p w:rsidR="00000B6E" w:rsidRDefault="00000B6E" w:rsidP="00000B6E">
      <w:pPr>
        <w:spacing w:after="0"/>
        <w:ind w:left="0"/>
        <w:rPr>
          <w:rFonts w:ascii="Cambria" w:hAnsi="Cambria"/>
          <w:color w:val="auto"/>
          <w:lang w:val="ru-RU"/>
        </w:rPr>
      </w:pPr>
      <w:r w:rsidRPr="00000B6E">
        <w:rPr>
          <w:rFonts w:ascii="Cambria" w:hAnsi="Cambria"/>
          <w:color w:val="auto"/>
          <w:lang w:val="ru-RU"/>
        </w:rPr>
        <w:t xml:space="preserve">  В целях оптимизации  расходов и усиления контроля за соблюдением  финансовой</w:t>
      </w:r>
      <w:proofErr w:type="gramStart"/>
      <w:r w:rsidRPr="00000B6E">
        <w:rPr>
          <w:rFonts w:ascii="Cambria" w:hAnsi="Cambria"/>
          <w:color w:val="auto"/>
          <w:lang w:val="ru-RU"/>
        </w:rPr>
        <w:t xml:space="preserve"> ,</w:t>
      </w:r>
      <w:proofErr w:type="gramEnd"/>
      <w:r w:rsidRPr="00000B6E">
        <w:rPr>
          <w:rFonts w:ascii="Cambria" w:hAnsi="Cambria"/>
          <w:color w:val="auto"/>
          <w:lang w:val="ru-RU"/>
        </w:rPr>
        <w:t xml:space="preserve"> бюджетной и налоговой дисциплины, в соответствии со статьей 9 Устава сельского поселения «Икшицкое»,  администрация сельского поселения «Икшицкое» ПОСТАНОВЛЯЕТ:</w:t>
      </w:r>
    </w:p>
    <w:p w:rsidR="00000B6E" w:rsidRDefault="00000B6E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000B6E" w:rsidRDefault="00000B6E" w:rsidP="00000B6E">
      <w:pPr>
        <w:spacing w:after="0"/>
        <w:ind w:left="0"/>
        <w:rPr>
          <w:rFonts w:ascii="Cambria" w:hAnsi="Cambria"/>
          <w:color w:val="auto"/>
          <w:lang w:val="ru-RU"/>
        </w:rPr>
      </w:pPr>
      <w:r>
        <w:rPr>
          <w:rFonts w:ascii="Cambria" w:hAnsi="Cambria"/>
          <w:color w:val="auto"/>
          <w:lang w:val="ru-RU"/>
        </w:rPr>
        <w:t xml:space="preserve">   1. Утвердить план мероприятий по оптимизации расходов сельского поселения «Икшицкое» на 2015 год (прилагается).</w:t>
      </w:r>
    </w:p>
    <w:p w:rsidR="00000B6E" w:rsidRDefault="00000B6E" w:rsidP="00000B6E">
      <w:pPr>
        <w:spacing w:after="0"/>
        <w:ind w:left="0"/>
        <w:rPr>
          <w:rFonts w:ascii="Cambria" w:hAnsi="Cambria"/>
          <w:color w:val="auto"/>
          <w:lang w:val="ru-RU"/>
        </w:rPr>
      </w:pPr>
      <w:r>
        <w:rPr>
          <w:rFonts w:ascii="Cambria" w:hAnsi="Cambria"/>
          <w:color w:val="auto"/>
          <w:lang w:val="ru-RU"/>
        </w:rPr>
        <w:t>2. Контроль исполнения настоящего постановления оставляю за собой.</w:t>
      </w:r>
    </w:p>
    <w:p w:rsidR="00000B6E" w:rsidRDefault="00000B6E" w:rsidP="00000B6E">
      <w:pPr>
        <w:spacing w:after="0"/>
        <w:ind w:left="0"/>
        <w:rPr>
          <w:rFonts w:ascii="Cambria" w:hAnsi="Cambria"/>
          <w:color w:val="auto"/>
          <w:lang w:val="ru-RU"/>
        </w:rPr>
      </w:pPr>
      <w:r>
        <w:rPr>
          <w:rFonts w:ascii="Cambria" w:hAnsi="Cambria"/>
          <w:color w:val="auto"/>
          <w:lang w:val="ru-RU"/>
        </w:rPr>
        <w:t>3. Настоящее постановление обнародовать на стендах администрации и библиотеки с. Икшица.</w:t>
      </w:r>
    </w:p>
    <w:p w:rsidR="00000B6E" w:rsidRDefault="00000B6E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000B6E" w:rsidRDefault="00000B6E" w:rsidP="00000B6E">
      <w:pPr>
        <w:spacing w:after="0"/>
        <w:ind w:left="0"/>
        <w:rPr>
          <w:rFonts w:ascii="Cambria" w:hAnsi="Cambria"/>
          <w:color w:val="auto"/>
          <w:lang w:val="ru-RU"/>
        </w:rPr>
      </w:pPr>
      <w:r>
        <w:rPr>
          <w:rFonts w:ascii="Cambria" w:hAnsi="Cambria"/>
          <w:color w:val="auto"/>
          <w:lang w:val="ru-RU"/>
        </w:rPr>
        <w:t>Глава сельского поселения «Икшицкое»                                 И.Г.Резанова</w:t>
      </w:r>
    </w:p>
    <w:p w:rsidR="00000B6E" w:rsidRDefault="00000B6E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Pr="00866489" w:rsidRDefault="00A83840" w:rsidP="00A83840">
      <w:pPr>
        <w:spacing w:after="0"/>
        <w:ind w:left="4678"/>
        <w:rPr>
          <w:rFonts w:ascii="Calibri" w:hAnsi="Calibri" w:cs="Calibri"/>
          <w:color w:val="auto"/>
          <w:sz w:val="24"/>
          <w:szCs w:val="24"/>
          <w:lang w:val="ru-RU"/>
        </w:rPr>
      </w:pPr>
      <w:r w:rsidRPr="00866489">
        <w:rPr>
          <w:rFonts w:ascii="Calibri" w:hAnsi="Calibri" w:cs="Calibri"/>
          <w:color w:val="auto"/>
          <w:sz w:val="24"/>
          <w:szCs w:val="24"/>
          <w:lang w:val="ru-RU"/>
        </w:rPr>
        <w:t xml:space="preserve">Приложение </w:t>
      </w:r>
    </w:p>
    <w:p w:rsidR="00A83840" w:rsidRPr="00866489" w:rsidRDefault="00A83840" w:rsidP="00A83840">
      <w:pPr>
        <w:spacing w:after="0"/>
        <w:ind w:left="4678"/>
        <w:rPr>
          <w:rFonts w:ascii="Calibri" w:hAnsi="Calibri" w:cs="Calibri"/>
          <w:color w:val="auto"/>
          <w:sz w:val="24"/>
          <w:szCs w:val="24"/>
          <w:lang w:val="ru-RU"/>
        </w:rPr>
      </w:pPr>
      <w:r w:rsidRPr="00866489">
        <w:rPr>
          <w:rFonts w:ascii="Calibri" w:hAnsi="Calibri" w:cs="Calibri"/>
          <w:color w:val="auto"/>
          <w:sz w:val="24"/>
          <w:szCs w:val="24"/>
          <w:lang w:val="ru-RU"/>
        </w:rPr>
        <w:t>к постановлению администрации с/</w:t>
      </w:r>
      <w:proofErr w:type="spellStart"/>
      <w:proofErr w:type="gramStart"/>
      <w:r w:rsidRPr="00866489">
        <w:rPr>
          <w:rFonts w:ascii="Calibri" w:hAnsi="Calibri" w:cs="Calibri"/>
          <w:color w:val="auto"/>
          <w:sz w:val="24"/>
          <w:szCs w:val="24"/>
          <w:lang w:val="ru-RU"/>
        </w:rPr>
        <w:t>п</w:t>
      </w:r>
      <w:proofErr w:type="spellEnd"/>
      <w:proofErr w:type="gramEnd"/>
      <w:r w:rsidRPr="00866489">
        <w:rPr>
          <w:rFonts w:ascii="Calibri" w:hAnsi="Calibri" w:cs="Calibri"/>
          <w:color w:val="auto"/>
          <w:sz w:val="24"/>
          <w:szCs w:val="24"/>
          <w:lang w:val="ru-RU"/>
        </w:rPr>
        <w:t xml:space="preserve"> </w:t>
      </w:r>
    </w:p>
    <w:p w:rsidR="00A83840" w:rsidRPr="00866489" w:rsidRDefault="00A83840" w:rsidP="00A83840">
      <w:pPr>
        <w:spacing w:after="0"/>
        <w:ind w:left="4678"/>
        <w:rPr>
          <w:rFonts w:ascii="Calibri" w:hAnsi="Calibri" w:cs="Calibri"/>
          <w:color w:val="auto"/>
          <w:sz w:val="24"/>
          <w:szCs w:val="24"/>
          <w:lang w:val="ru-RU"/>
        </w:rPr>
      </w:pPr>
      <w:r w:rsidRPr="00866489">
        <w:rPr>
          <w:rFonts w:ascii="Calibri" w:hAnsi="Calibri" w:cs="Calibri"/>
          <w:color w:val="auto"/>
          <w:sz w:val="24"/>
          <w:szCs w:val="24"/>
          <w:lang w:val="ru-RU"/>
        </w:rPr>
        <w:t>«</w:t>
      </w:r>
      <w:proofErr w:type="spellStart"/>
      <w:r w:rsidRPr="00866489">
        <w:rPr>
          <w:rFonts w:ascii="Calibri" w:hAnsi="Calibri" w:cs="Calibri"/>
          <w:color w:val="auto"/>
          <w:sz w:val="24"/>
          <w:szCs w:val="24"/>
          <w:lang w:val="ru-RU"/>
        </w:rPr>
        <w:t>Икшицкое</w:t>
      </w:r>
      <w:proofErr w:type="spellEnd"/>
      <w:r w:rsidRPr="00866489">
        <w:rPr>
          <w:rFonts w:ascii="Calibri" w:hAnsi="Calibri" w:cs="Calibri"/>
          <w:color w:val="auto"/>
          <w:sz w:val="24"/>
          <w:szCs w:val="24"/>
          <w:lang w:val="ru-RU"/>
        </w:rPr>
        <w:t>» от 02.02.2015г</w:t>
      </w:r>
      <w:r>
        <w:rPr>
          <w:rFonts w:ascii="Calibri" w:hAnsi="Calibri" w:cs="Calibri"/>
          <w:color w:val="auto"/>
          <w:sz w:val="24"/>
          <w:szCs w:val="24"/>
          <w:lang w:val="ru-RU"/>
        </w:rPr>
        <w:t xml:space="preserve"> № 2</w:t>
      </w:r>
    </w:p>
    <w:p w:rsidR="00A83840" w:rsidRDefault="00A83840" w:rsidP="00A83840">
      <w:pPr>
        <w:spacing w:after="0"/>
        <w:ind w:left="4678"/>
        <w:rPr>
          <w:color w:val="auto"/>
          <w:lang w:val="ru-RU"/>
        </w:rPr>
      </w:pPr>
    </w:p>
    <w:p w:rsidR="00A83840" w:rsidRDefault="00A83840" w:rsidP="00A83840">
      <w:pPr>
        <w:spacing w:after="0"/>
        <w:ind w:left="0"/>
        <w:rPr>
          <w:color w:val="auto"/>
          <w:lang w:val="ru-RU"/>
        </w:rPr>
      </w:pPr>
      <w:r w:rsidRPr="00866489">
        <w:rPr>
          <w:color w:val="auto"/>
          <w:lang w:val="ru-RU"/>
        </w:rPr>
        <w:t>План</w:t>
      </w:r>
      <w:r w:rsidRPr="00866489">
        <w:rPr>
          <w:rFonts w:ascii="CG Times" w:hAnsi="CG Times"/>
          <w:color w:val="auto"/>
          <w:lang w:val="ru-RU"/>
        </w:rPr>
        <w:t xml:space="preserve"> </w:t>
      </w:r>
      <w:r w:rsidRPr="00866489">
        <w:rPr>
          <w:color w:val="auto"/>
          <w:lang w:val="ru-RU"/>
        </w:rPr>
        <w:t>мероприятий</w:t>
      </w:r>
      <w:r w:rsidRPr="00866489">
        <w:rPr>
          <w:rFonts w:ascii="CG Times" w:hAnsi="CG Times"/>
          <w:color w:val="auto"/>
          <w:lang w:val="ru-RU"/>
        </w:rPr>
        <w:t xml:space="preserve"> </w:t>
      </w:r>
      <w:r w:rsidRPr="00866489">
        <w:rPr>
          <w:color w:val="auto"/>
          <w:lang w:val="ru-RU"/>
        </w:rPr>
        <w:t>по</w:t>
      </w:r>
      <w:r w:rsidRPr="00866489">
        <w:rPr>
          <w:rFonts w:ascii="CG Times" w:hAnsi="CG Times"/>
          <w:color w:val="auto"/>
          <w:lang w:val="ru-RU"/>
        </w:rPr>
        <w:t xml:space="preserve"> </w:t>
      </w:r>
      <w:r w:rsidRPr="00866489">
        <w:rPr>
          <w:color w:val="auto"/>
          <w:lang w:val="ru-RU"/>
        </w:rPr>
        <w:t>оптимизации</w:t>
      </w:r>
      <w:r w:rsidRPr="00866489">
        <w:rPr>
          <w:rFonts w:ascii="CG Times" w:hAnsi="CG Times"/>
          <w:color w:val="auto"/>
          <w:lang w:val="ru-RU"/>
        </w:rPr>
        <w:t xml:space="preserve"> </w:t>
      </w:r>
      <w:r w:rsidRPr="00866489">
        <w:rPr>
          <w:color w:val="auto"/>
          <w:lang w:val="ru-RU"/>
        </w:rPr>
        <w:t>расходов</w:t>
      </w:r>
      <w:r w:rsidRPr="00866489">
        <w:rPr>
          <w:rFonts w:ascii="CG Times" w:hAnsi="CG Times"/>
          <w:color w:val="auto"/>
          <w:lang w:val="ru-RU"/>
        </w:rPr>
        <w:t xml:space="preserve"> </w:t>
      </w:r>
      <w:r w:rsidRPr="00866489">
        <w:rPr>
          <w:color w:val="auto"/>
          <w:lang w:val="ru-RU"/>
        </w:rPr>
        <w:t>с</w:t>
      </w:r>
      <w:r w:rsidRPr="00866489">
        <w:rPr>
          <w:rFonts w:ascii="CG Times" w:hAnsi="CG Times"/>
          <w:color w:val="auto"/>
          <w:lang w:val="ru-RU"/>
        </w:rPr>
        <w:t>/</w:t>
      </w:r>
      <w:proofErr w:type="spellStart"/>
      <w:proofErr w:type="gramStart"/>
      <w:r w:rsidRPr="00866489">
        <w:rPr>
          <w:color w:val="auto"/>
          <w:lang w:val="ru-RU"/>
        </w:rPr>
        <w:t>п</w:t>
      </w:r>
      <w:proofErr w:type="spellEnd"/>
      <w:proofErr w:type="gramEnd"/>
      <w:r w:rsidRPr="00866489">
        <w:rPr>
          <w:rFonts w:ascii="CG Times" w:hAnsi="CG Times"/>
          <w:color w:val="auto"/>
          <w:lang w:val="ru-RU"/>
        </w:rPr>
        <w:t xml:space="preserve"> «</w:t>
      </w:r>
      <w:proofErr w:type="spellStart"/>
      <w:r w:rsidRPr="00866489">
        <w:rPr>
          <w:color w:val="auto"/>
          <w:lang w:val="ru-RU"/>
        </w:rPr>
        <w:t>Икшицкое</w:t>
      </w:r>
      <w:proofErr w:type="spellEnd"/>
      <w:r w:rsidRPr="00866489">
        <w:rPr>
          <w:rFonts w:ascii="CG Times" w:hAnsi="CG Times"/>
          <w:color w:val="auto"/>
          <w:lang w:val="ru-RU"/>
        </w:rPr>
        <w:t xml:space="preserve">» </w:t>
      </w:r>
      <w:r w:rsidRPr="00866489">
        <w:rPr>
          <w:color w:val="auto"/>
          <w:lang w:val="ru-RU"/>
        </w:rPr>
        <w:t>на</w:t>
      </w:r>
      <w:r w:rsidRPr="00866489">
        <w:rPr>
          <w:rFonts w:ascii="CG Times" w:hAnsi="CG Times"/>
          <w:color w:val="auto"/>
          <w:lang w:val="ru-RU"/>
        </w:rPr>
        <w:t xml:space="preserve"> 2015 </w:t>
      </w:r>
      <w:r w:rsidRPr="00866489">
        <w:rPr>
          <w:color w:val="auto"/>
          <w:lang w:val="ru-RU"/>
        </w:rPr>
        <w:t>год</w:t>
      </w:r>
      <w:r w:rsidRPr="00866489">
        <w:rPr>
          <w:rFonts w:ascii="CG Times" w:hAnsi="CG Times"/>
          <w:color w:val="auto"/>
          <w:lang w:val="ru-RU"/>
        </w:rPr>
        <w:t xml:space="preserve"> </w:t>
      </w:r>
    </w:p>
    <w:tbl>
      <w:tblPr>
        <w:tblStyle w:val="af4"/>
        <w:tblW w:w="0" w:type="auto"/>
        <w:tblLook w:val="04A0"/>
      </w:tblPr>
      <w:tblGrid>
        <w:gridCol w:w="551"/>
        <w:gridCol w:w="4609"/>
        <w:gridCol w:w="1374"/>
        <w:gridCol w:w="1598"/>
        <w:gridCol w:w="1439"/>
      </w:tblGrid>
      <w:tr w:rsidR="00A83840" w:rsidTr="00980416"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0"/>
                <w:szCs w:val="20"/>
                <w:lang w:val="ru-RU"/>
              </w:rPr>
            </w:pPr>
            <w:r w:rsidRPr="0012495A">
              <w:rPr>
                <w:color w:val="auto"/>
                <w:sz w:val="20"/>
                <w:szCs w:val="20"/>
                <w:lang w:val="ru-RU"/>
              </w:rPr>
              <w:t>№</w:t>
            </w:r>
          </w:p>
          <w:p w:rsidR="00A83840" w:rsidRPr="0012495A" w:rsidRDefault="00A83840" w:rsidP="00980416">
            <w:pPr>
              <w:ind w:left="0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2495A">
              <w:rPr>
                <w:color w:val="auto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12495A">
              <w:rPr>
                <w:color w:val="auto"/>
                <w:sz w:val="20"/>
                <w:szCs w:val="20"/>
                <w:lang w:val="ru-RU"/>
              </w:rPr>
              <w:t>/</w:t>
            </w:r>
            <w:proofErr w:type="spellStart"/>
            <w:r w:rsidRPr="0012495A">
              <w:rPr>
                <w:color w:val="auto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0"/>
                <w:szCs w:val="20"/>
                <w:lang w:val="ru-RU"/>
              </w:rPr>
            </w:pPr>
            <w:r w:rsidRPr="0012495A">
              <w:rPr>
                <w:color w:val="auto"/>
                <w:sz w:val="20"/>
                <w:szCs w:val="20"/>
                <w:lang w:val="ru-RU"/>
              </w:rPr>
              <w:t>наименование мероприятия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0"/>
                <w:szCs w:val="20"/>
                <w:lang w:val="ru-RU"/>
              </w:rPr>
            </w:pPr>
            <w:r w:rsidRPr="0012495A">
              <w:rPr>
                <w:color w:val="auto"/>
                <w:sz w:val="20"/>
                <w:szCs w:val="20"/>
                <w:lang w:val="ru-RU"/>
              </w:rPr>
              <w:t xml:space="preserve">Дата </w:t>
            </w:r>
          </w:p>
          <w:p w:rsidR="00A83840" w:rsidRPr="0012495A" w:rsidRDefault="00A83840" w:rsidP="00980416">
            <w:pPr>
              <w:ind w:left="0"/>
              <w:rPr>
                <w:color w:val="auto"/>
                <w:sz w:val="20"/>
                <w:szCs w:val="20"/>
                <w:lang w:val="ru-RU"/>
              </w:rPr>
            </w:pPr>
            <w:r w:rsidRPr="0012495A">
              <w:rPr>
                <w:color w:val="auto"/>
                <w:sz w:val="20"/>
                <w:szCs w:val="20"/>
                <w:lang w:val="ru-RU"/>
              </w:rPr>
              <w:t>проведения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0"/>
                <w:szCs w:val="20"/>
                <w:lang w:val="ru-RU"/>
              </w:rPr>
            </w:pPr>
            <w:r w:rsidRPr="0012495A">
              <w:rPr>
                <w:color w:val="auto"/>
                <w:sz w:val="20"/>
                <w:szCs w:val="20"/>
                <w:lang w:val="ru-RU"/>
              </w:rPr>
              <w:t>ответственные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О</w:t>
            </w:r>
            <w:r w:rsidRPr="0012495A">
              <w:rPr>
                <w:color w:val="auto"/>
                <w:sz w:val="20"/>
                <w:szCs w:val="20"/>
                <w:lang w:val="ru-RU"/>
              </w:rPr>
              <w:t>жидаемый эффект</w:t>
            </w:r>
          </w:p>
        </w:tc>
      </w:tr>
      <w:tr w:rsidR="00A83840" w:rsidRPr="0012495A" w:rsidTr="00980416"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Недопущение 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увеличения численности работников аппарата органов местного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самоуправления, за исключением случаев принятия федеральных, краевых законов о наделении органов местного самоуправления дополнительными полномочиями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органы МСУ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A83840" w:rsidRPr="0012495A" w:rsidTr="00980416"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2.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Установление лимитов потребления ГСМ муниципальных учреждений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 квартал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органы МСУ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A83840" w:rsidRPr="0012495A" w:rsidTr="00980416"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Установление лимитов потребления услуг связи для муниципальных  учреждений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 квартал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органы МСУ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A83840" w:rsidRPr="0012495A" w:rsidTr="00980416"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4.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Привлечение внебюджетных источников для финансирования социально-значимых мероприятий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Органы МСУ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A83840" w:rsidRPr="0012495A" w:rsidTr="00980416">
        <w:tc>
          <w:tcPr>
            <w:tcW w:w="0" w:type="auto"/>
          </w:tcPr>
          <w:p w:rsidR="00A83840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5.</w:t>
            </w:r>
          </w:p>
        </w:tc>
        <w:tc>
          <w:tcPr>
            <w:tcW w:w="0" w:type="auto"/>
          </w:tcPr>
          <w:p w:rsidR="00A83840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Предоставление по заявлениям работникам отпусков без сохранения заработной платы</w:t>
            </w:r>
          </w:p>
        </w:tc>
        <w:tc>
          <w:tcPr>
            <w:tcW w:w="0" w:type="auto"/>
          </w:tcPr>
          <w:p w:rsidR="00A83840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</w:tcPr>
          <w:p w:rsidR="00A83840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органы МСУ</w:t>
            </w:r>
          </w:p>
        </w:tc>
        <w:tc>
          <w:tcPr>
            <w:tcW w:w="0" w:type="auto"/>
          </w:tcPr>
          <w:p w:rsidR="00A83840" w:rsidRPr="0012495A" w:rsidRDefault="00A83840" w:rsidP="00980416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</w:tr>
    </w:tbl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p w:rsidR="00A83840" w:rsidRPr="00000B6E" w:rsidRDefault="00A83840" w:rsidP="00000B6E">
      <w:pPr>
        <w:spacing w:after="0"/>
        <w:ind w:left="0"/>
        <w:rPr>
          <w:rFonts w:ascii="Cambria" w:hAnsi="Cambria"/>
          <w:color w:val="auto"/>
          <w:lang w:val="ru-RU"/>
        </w:rPr>
      </w:pPr>
    </w:p>
    <w:sectPr w:rsidR="00A83840" w:rsidRPr="00000B6E" w:rsidSect="00A9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6489"/>
    <w:rsid w:val="00000B6E"/>
    <w:rsid w:val="0012495A"/>
    <w:rsid w:val="001A35A5"/>
    <w:rsid w:val="00311CB3"/>
    <w:rsid w:val="004B66D4"/>
    <w:rsid w:val="0063501C"/>
    <w:rsid w:val="00866489"/>
    <w:rsid w:val="009B2313"/>
    <w:rsid w:val="00A83840"/>
    <w:rsid w:val="00A967EA"/>
    <w:rsid w:val="00AC3663"/>
    <w:rsid w:val="00BC2373"/>
    <w:rsid w:val="00CD79B8"/>
    <w:rsid w:val="00D15D4F"/>
    <w:rsid w:val="00F0315D"/>
    <w:rsid w:val="00F4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A5A5A" w:themeColor="text1" w:themeTint="A5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A5"/>
  </w:style>
  <w:style w:type="paragraph" w:styleId="1">
    <w:name w:val="heading 1"/>
    <w:basedOn w:val="a"/>
    <w:next w:val="a"/>
    <w:link w:val="10"/>
    <w:uiPriority w:val="9"/>
    <w:qFormat/>
    <w:rsid w:val="001A35A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5A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5A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5A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5A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5A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5A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5A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5A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A35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35A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35A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35A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35A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A35A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A35A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A35A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A35A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A35A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1A35A5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1A35A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1A35A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1A35A5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8">
    <w:name w:val="Подзаголовок Знак"/>
    <w:basedOn w:val="a0"/>
    <w:link w:val="a7"/>
    <w:uiPriority w:val="11"/>
    <w:rsid w:val="001A35A5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1A35A5"/>
    <w:rPr>
      <w:b/>
      <w:bCs/>
      <w:spacing w:val="0"/>
    </w:rPr>
  </w:style>
  <w:style w:type="character" w:styleId="aa">
    <w:name w:val="Emphasis"/>
    <w:uiPriority w:val="20"/>
    <w:qFormat/>
    <w:rsid w:val="001A35A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1A35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35A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A35A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A35A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A35A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A35A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A35A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A35A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A35A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A35A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A35A5"/>
    <w:pPr>
      <w:outlineLvl w:val="9"/>
    </w:pPr>
  </w:style>
  <w:style w:type="table" w:styleId="af4">
    <w:name w:val="Table Grid"/>
    <w:basedOn w:val="a1"/>
    <w:uiPriority w:val="59"/>
    <w:rsid w:val="00866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C8C6-538D-4999-A17E-56AAF5CD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Икшица</cp:lastModifiedBy>
  <cp:revision>3</cp:revision>
  <cp:lastPrinted>2004-01-06T03:27:00Z</cp:lastPrinted>
  <dcterms:created xsi:type="dcterms:W3CDTF">2004-01-06T00:45:00Z</dcterms:created>
  <dcterms:modified xsi:type="dcterms:W3CDTF">2015-12-01T06:06:00Z</dcterms:modified>
</cp:coreProperties>
</file>