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EA" w:rsidRPr="00946FFF" w:rsidRDefault="00946FFF" w:rsidP="00946FFF">
      <w:pPr>
        <w:ind w:left="0"/>
        <w:rPr>
          <w:rFonts w:ascii="Calibri" w:hAnsi="Calibri" w:cs="Calibri"/>
          <w:color w:val="auto"/>
          <w:lang w:val="ru-RU"/>
        </w:rPr>
      </w:pPr>
      <w:r w:rsidRPr="00946FFF">
        <w:rPr>
          <w:rFonts w:ascii="Calibri" w:hAnsi="Calibri" w:cs="Calibri"/>
          <w:color w:val="auto"/>
          <w:lang w:val="ru-RU"/>
        </w:rPr>
        <w:t>АДМИНИСТРАЦИЯ СЕЛЬСКОГО ПОСЕЛЕНИЯ «ИКШИЦКОЕ»</w:t>
      </w:r>
    </w:p>
    <w:p w:rsidR="00946FFF" w:rsidRPr="00946FFF" w:rsidRDefault="00946FFF" w:rsidP="00946FFF">
      <w:pPr>
        <w:ind w:left="0"/>
        <w:rPr>
          <w:rFonts w:ascii="Calibri" w:hAnsi="Calibri" w:cs="Calibri"/>
          <w:color w:val="auto"/>
          <w:lang w:val="ru-RU"/>
        </w:rPr>
      </w:pPr>
      <w:r w:rsidRPr="00946FFF">
        <w:rPr>
          <w:rFonts w:ascii="Calibri" w:hAnsi="Calibri" w:cs="Calibri"/>
          <w:color w:val="auto"/>
          <w:lang w:val="ru-RU"/>
        </w:rPr>
        <w:t xml:space="preserve">                                                  ПОСТАНОВЛЕНИЕ   проект </w:t>
      </w:r>
    </w:p>
    <w:p w:rsidR="00946FFF" w:rsidRDefault="00946FFF" w:rsidP="00946FFF">
      <w:pPr>
        <w:ind w:left="0"/>
        <w:rPr>
          <w:rFonts w:ascii="Calibri" w:hAnsi="Calibri" w:cs="Calibri"/>
          <w:color w:val="auto"/>
          <w:lang w:val="ru-RU"/>
        </w:rPr>
      </w:pPr>
      <w:r w:rsidRPr="00946FFF">
        <w:rPr>
          <w:rFonts w:ascii="Calibri" w:hAnsi="Calibri" w:cs="Calibri"/>
          <w:color w:val="auto"/>
          <w:lang w:val="ru-RU"/>
        </w:rPr>
        <w:t>От ___________2015                                                         № ________</w:t>
      </w:r>
    </w:p>
    <w:p w:rsidR="00946FFF" w:rsidRDefault="00946FFF" w:rsidP="00946FFF">
      <w:pPr>
        <w:ind w:left="0"/>
        <w:rPr>
          <w:rFonts w:ascii="Calibri" w:hAnsi="Calibri" w:cs="Calibri"/>
          <w:color w:val="auto"/>
          <w:lang w:val="ru-RU"/>
        </w:rPr>
      </w:pPr>
    </w:p>
    <w:p w:rsidR="00946FFF" w:rsidRPr="00946FFF" w:rsidRDefault="00946FFF" w:rsidP="00946FFF">
      <w:pPr>
        <w:ind w:left="0"/>
        <w:jc w:val="center"/>
        <w:rPr>
          <w:rFonts w:ascii="Calibri" w:hAnsi="Calibri" w:cs="Calibri"/>
          <w:b/>
          <w:color w:val="auto"/>
          <w:lang w:val="ru-RU"/>
        </w:rPr>
      </w:pPr>
      <w:r w:rsidRPr="00946FFF">
        <w:rPr>
          <w:rFonts w:ascii="Calibri" w:hAnsi="Calibri" w:cs="Calibri"/>
          <w:b/>
          <w:color w:val="auto"/>
          <w:lang w:val="ru-RU"/>
        </w:rPr>
        <w:t>О создании Комиссии и утверждении Положения о комиссии по определению состояния заглубленных и других помещений подземного пространства для укрытия населения на территории сельского поселения «Икшицкое»</w:t>
      </w:r>
    </w:p>
    <w:p w:rsidR="00946FFF" w:rsidRPr="00A47D7F" w:rsidRDefault="00946FFF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lang w:val="ru-RU"/>
        </w:rPr>
        <w:t xml:space="preserve">  </w:t>
      </w:r>
      <w:proofErr w:type="gramStart"/>
      <w:r w:rsidRPr="00A47D7F">
        <w:rPr>
          <w:rFonts w:ascii="Calibri" w:hAnsi="Calibri" w:cs="Calibri"/>
          <w:color w:val="auto"/>
          <w:lang w:val="ru-RU"/>
        </w:rPr>
        <w:t>На основании Постановления администрации МР «Чернышевский район»</w:t>
      </w:r>
      <w:r w:rsidR="00A47D7F">
        <w:rPr>
          <w:rFonts w:ascii="Calibri" w:hAnsi="Calibri" w:cs="Calibri"/>
          <w:color w:val="auto"/>
          <w:lang w:val="ru-RU"/>
        </w:rPr>
        <w:t xml:space="preserve"> № 1599 от 18.12.2014 года</w:t>
      </w:r>
      <w:r w:rsidRPr="00A47D7F">
        <w:rPr>
          <w:rFonts w:ascii="Calibri" w:hAnsi="Calibri" w:cs="Calibri"/>
          <w:color w:val="auto"/>
          <w:lang w:val="ru-RU"/>
        </w:rPr>
        <w:t>, в соответствии со ст. 9 Устава сельского поселения «Икшицкое» и постановлениями Правительства РФ от 29.11.1999 года № 1309  «</w:t>
      </w:r>
      <w:r w:rsidR="00A47D7F">
        <w:rPr>
          <w:rFonts w:ascii="Calibri" w:hAnsi="Calibri" w:cs="Calibri"/>
          <w:color w:val="auto"/>
          <w:lang w:val="ru-RU"/>
        </w:rPr>
        <w:t>О порядке создания убеж</w:t>
      </w:r>
      <w:r w:rsidRPr="00A47D7F">
        <w:rPr>
          <w:rFonts w:ascii="Calibri" w:hAnsi="Calibri" w:cs="Calibri"/>
          <w:color w:val="auto"/>
          <w:lang w:val="ru-RU"/>
        </w:rPr>
        <w:t>ищ и иных объектов гражданской обороны», в целях реализации Федерального закона от 12.02.1998 года № 28-ФЗ «О гражданской обороне», администрация с/п «Икшицкое» ПОСТАНОВЛЯЕТ:</w:t>
      </w:r>
      <w:proofErr w:type="gramEnd"/>
    </w:p>
    <w:p w:rsidR="00946FFF" w:rsidRPr="00A47D7F" w:rsidRDefault="00946FFF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47D7F">
        <w:rPr>
          <w:rFonts w:ascii="Calibri" w:hAnsi="Calibri" w:cs="Calibri"/>
          <w:color w:val="auto"/>
          <w:lang w:val="ru-RU"/>
        </w:rPr>
        <w:t>1. Создать комиссию по определению состояния заглубленных и других помещений подземного пространства для укрытия населения на территории с/п «Икшицкое» и утвердить её состав (прилагается).</w:t>
      </w:r>
    </w:p>
    <w:p w:rsidR="00946FFF" w:rsidRPr="00A47D7F" w:rsidRDefault="00946FFF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47D7F">
        <w:rPr>
          <w:rFonts w:ascii="Calibri" w:hAnsi="Calibri" w:cs="Calibri"/>
          <w:color w:val="auto"/>
          <w:lang w:val="ru-RU"/>
        </w:rPr>
        <w:t>2. Утвердить положение о комиссии по определению состояния заглубленных и других помещений подземного пространства для укрытия населения на территории с/п «Икшицкое»</w:t>
      </w:r>
      <w:r w:rsidR="00A47D7F" w:rsidRPr="00A47D7F">
        <w:rPr>
          <w:rFonts w:ascii="Calibri" w:hAnsi="Calibri" w:cs="Calibri"/>
          <w:color w:val="auto"/>
          <w:lang w:val="ru-RU"/>
        </w:rPr>
        <w:t xml:space="preserve"> (прилагается).</w:t>
      </w:r>
    </w:p>
    <w:p w:rsidR="00A47D7F" w:rsidRPr="00A47D7F" w:rsidRDefault="00A47D7F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47D7F">
        <w:rPr>
          <w:rFonts w:ascii="Calibri" w:hAnsi="Calibri" w:cs="Calibri"/>
          <w:color w:val="auto"/>
          <w:lang w:val="ru-RU"/>
        </w:rPr>
        <w:t>3. Настоящее постановление обнародовать на стендах администрации и библиотеки с. Икшица и на официальном сайте администрации МР «Чернышевский район» в разделе местное самоуправление, Чернышевский район.</w:t>
      </w:r>
    </w:p>
    <w:p w:rsidR="00A47D7F" w:rsidRPr="00A47D7F" w:rsidRDefault="00A47D7F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A47D7F" w:rsidRDefault="00A47D7F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  <w:r w:rsidRPr="00A47D7F">
        <w:rPr>
          <w:rFonts w:ascii="Calibri" w:hAnsi="Calibri" w:cs="Calibri"/>
          <w:color w:val="auto"/>
          <w:lang w:val="ru-RU"/>
        </w:rPr>
        <w:t>Глава сельского поселения «Икшицкое»                             И.Г.Резанова</w:t>
      </w:r>
    </w:p>
    <w:p w:rsidR="00F74CA7" w:rsidRDefault="00F74CA7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F74CA7" w:rsidRDefault="00F74CA7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F74CA7" w:rsidRDefault="00F74CA7" w:rsidP="00946FFF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8C7795" w:rsidRDefault="008C7795" w:rsidP="00222705">
      <w:pPr>
        <w:spacing w:after="0"/>
        <w:ind w:left="4253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lastRenderedPageBreak/>
        <w:t xml:space="preserve">                           Приложение 1</w:t>
      </w:r>
      <w:r w:rsidR="00F74CA7">
        <w:rPr>
          <w:rFonts w:ascii="Calibri" w:hAnsi="Calibri" w:cs="Calibri"/>
          <w:color w:val="auto"/>
          <w:lang w:val="ru-RU"/>
        </w:rPr>
        <w:t xml:space="preserve">                         </w:t>
      </w:r>
    </w:p>
    <w:p w:rsidR="00F74CA7" w:rsidRDefault="008C7795" w:rsidP="00222705">
      <w:pPr>
        <w:spacing w:after="0"/>
        <w:ind w:left="4253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                           </w:t>
      </w:r>
      <w:r w:rsidR="00F74CA7">
        <w:rPr>
          <w:rFonts w:ascii="Calibri" w:hAnsi="Calibri" w:cs="Calibri"/>
          <w:color w:val="auto"/>
          <w:lang w:val="ru-RU"/>
        </w:rPr>
        <w:t>Утвержден</w:t>
      </w:r>
      <w:r>
        <w:rPr>
          <w:rFonts w:ascii="Calibri" w:hAnsi="Calibri" w:cs="Calibri"/>
          <w:color w:val="auto"/>
          <w:lang w:val="ru-RU"/>
        </w:rPr>
        <w:t>:</w:t>
      </w:r>
    </w:p>
    <w:p w:rsidR="00F74CA7" w:rsidRDefault="00F74CA7" w:rsidP="00222705">
      <w:pPr>
        <w:spacing w:after="0"/>
        <w:ind w:left="4253"/>
        <w:jc w:val="both"/>
        <w:rPr>
          <w:rFonts w:ascii="Calibri" w:hAnsi="Calibri" w:cs="Calibri"/>
          <w:color w:val="auto"/>
          <w:sz w:val="24"/>
          <w:szCs w:val="24"/>
          <w:lang w:val="ru-RU"/>
        </w:rPr>
      </w:pPr>
      <w:r w:rsidRPr="00F74CA7">
        <w:rPr>
          <w:rFonts w:ascii="Calibri" w:hAnsi="Calibri" w:cs="Calibri"/>
          <w:color w:val="auto"/>
          <w:sz w:val="24"/>
          <w:szCs w:val="24"/>
          <w:lang w:val="ru-RU"/>
        </w:rPr>
        <w:t>постановлением администрации МР «Чернышевский район» от ________2015г №_______</w:t>
      </w:r>
    </w:p>
    <w:p w:rsidR="00F74CA7" w:rsidRPr="00F74CA7" w:rsidRDefault="00F74CA7" w:rsidP="00F74CA7">
      <w:pPr>
        <w:ind w:left="0"/>
        <w:jc w:val="center"/>
        <w:rPr>
          <w:rFonts w:ascii="Calibri" w:hAnsi="Calibri" w:cs="Calibri"/>
          <w:b/>
          <w:color w:val="auto"/>
          <w:lang w:val="ru-RU"/>
        </w:rPr>
      </w:pPr>
      <w:r w:rsidRPr="00F74CA7">
        <w:rPr>
          <w:rFonts w:ascii="Calibri" w:hAnsi="Calibri" w:cs="Calibri"/>
          <w:b/>
          <w:color w:val="auto"/>
          <w:lang w:val="ru-RU"/>
        </w:rPr>
        <w:t>СОСТАВ</w:t>
      </w:r>
    </w:p>
    <w:p w:rsidR="00F74CA7" w:rsidRDefault="00F74CA7" w:rsidP="00F74CA7">
      <w:pPr>
        <w:ind w:left="0"/>
        <w:jc w:val="center"/>
        <w:rPr>
          <w:rFonts w:ascii="Calibri" w:hAnsi="Calibri" w:cs="Calibri"/>
          <w:b/>
          <w:color w:val="auto"/>
          <w:lang w:val="ru-RU"/>
        </w:rPr>
      </w:pPr>
      <w:r w:rsidRPr="00F74CA7">
        <w:rPr>
          <w:rFonts w:ascii="Calibri" w:hAnsi="Calibri" w:cs="Calibri"/>
          <w:b/>
          <w:color w:val="auto"/>
          <w:lang w:val="ru-RU"/>
        </w:rPr>
        <w:t>комиссии по определению состояния заглубленных и других помещений подземного пространства для укрытия населении на территории с/п «</w:t>
      </w:r>
      <w:r>
        <w:rPr>
          <w:rFonts w:ascii="Calibri" w:hAnsi="Calibri" w:cs="Calibri"/>
          <w:b/>
          <w:color w:val="auto"/>
          <w:lang w:val="ru-RU"/>
        </w:rPr>
        <w:t>И</w:t>
      </w:r>
      <w:r w:rsidRPr="00F74CA7">
        <w:rPr>
          <w:rFonts w:ascii="Calibri" w:hAnsi="Calibri" w:cs="Calibri"/>
          <w:b/>
          <w:color w:val="auto"/>
          <w:lang w:val="ru-RU"/>
        </w:rPr>
        <w:t>кшицкое»</w:t>
      </w:r>
    </w:p>
    <w:p w:rsidR="00F74CA7" w:rsidRDefault="00F74CA7" w:rsidP="00F74CA7">
      <w:pPr>
        <w:ind w:left="0"/>
        <w:rPr>
          <w:rFonts w:ascii="Calibri" w:hAnsi="Calibri" w:cs="Calibri"/>
          <w:b/>
          <w:color w:val="auto"/>
          <w:lang w:val="ru-RU"/>
        </w:rPr>
      </w:pPr>
    </w:p>
    <w:p w:rsidR="00F74CA7" w:rsidRDefault="00F74CA7" w:rsidP="00F74CA7">
      <w:pPr>
        <w:ind w:left="0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Резанова Ирина Геннадьевна                    - Глава </w:t>
      </w:r>
      <w:r w:rsidR="008C7795">
        <w:rPr>
          <w:rFonts w:ascii="Calibri" w:hAnsi="Calibri" w:cs="Calibri"/>
          <w:color w:val="auto"/>
          <w:lang w:val="ru-RU"/>
        </w:rPr>
        <w:t xml:space="preserve"> с/п «Икшицкое»;</w:t>
      </w: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  <w:proofErr w:type="spellStart"/>
      <w:r>
        <w:rPr>
          <w:rFonts w:ascii="Calibri" w:hAnsi="Calibri" w:cs="Calibri"/>
          <w:color w:val="auto"/>
          <w:lang w:val="ru-RU"/>
        </w:rPr>
        <w:t>Торлова</w:t>
      </w:r>
      <w:proofErr w:type="spellEnd"/>
      <w:r>
        <w:rPr>
          <w:rFonts w:ascii="Calibri" w:hAnsi="Calibri" w:cs="Calibri"/>
          <w:color w:val="auto"/>
          <w:lang w:val="ru-RU"/>
        </w:rPr>
        <w:t xml:space="preserve"> Галина Сергеевна                         - Специалист 2 категории;</w:t>
      </w: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Иванова Ксения Игоревна                          - и.о. директора МУККДУ «Икшицкое»</w:t>
      </w: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Яковлева Елена Николаевна                     - библиотекарь</w:t>
      </w:r>
      <w:proofErr w:type="gramStart"/>
      <w:r>
        <w:rPr>
          <w:rFonts w:ascii="Calibri" w:hAnsi="Calibri" w:cs="Calibri"/>
          <w:color w:val="auto"/>
          <w:lang w:val="ru-RU"/>
        </w:rPr>
        <w:t xml:space="preserve"> .</w:t>
      </w:r>
      <w:proofErr w:type="gramEnd"/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8C7795" w:rsidRDefault="008C7795" w:rsidP="00F74CA7">
      <w:pPr>
        <w:ind w:left="0"/>
        <w:rPr>
          <w:rFonts w:ascii="Calibri" w:hAnsi="Calibri" w:cs="Calibri"/>
          <w:color w:val="auto"/>
          <w:lang w:val="ru-RU"/>
        </w:rPr>
      </w:pPr>
    </w:p>
    <w:p w:rsidR="00222705" w:rsidRDefault="008C7795" w:rsidP="008C7795">
      <w:pPr>
        <w:ind w:left="4253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                     </w:t>
      </w:r>
    </w:p>
    <w:p w:rsidR="008C7795" w:rsidRPr="008C7795" w:rsidRDefault="00222705" w:rsidP="00222705">
      <w:pPr>
        <w:ind w:left="4253"/>
        <w:jc w:val="both"/>
        <w:rPr>
          <w:rFonts w:ascii="Calibri" w:hAnsi="Calibri" w:cs="Calibri"/>
          <w:color w:val="auto"/>
          <w:sz w:val="24"/>
          <w:szCs w:val="24"/>
          <w:lang w:val="ru-RU"/>
        </w:rPr>
      </w:pPr>
      <w:r>
        <w:rPr>
          <w:rFonts w:ascii="Calibri" w:hAnsi="Calibri" w:cs="Calibri"/>
          <w:color w:val="auto"/>
          <w:lang w:val="ru-RU"/>
        </w:rPr>
        <w:lastRenderedPageBreak/>
        <w:t xml:space="preserve">                   </w:t>
      </w:r>
      <w:r w:rsidR="008C7795">
        <w:rPr>
          <w:rFonts w:ascii="Calibri" w:hAnsi="Calibri" w:cs="Calibri"/>
          <w:color w:val="auto"/>
          <w:lang w:val="ru-RU"/>
        </w:rPr>
        <w:t xml:space="preserve">  </w:t>
      </w:r>
      <w:r w:rsidR="008C7795" w:rsidRPr="008C7795">
        <w:rPr>
          <w:rFonts w:ascii="Calibri" w:hAnsi="Calibri" w:cs="Calibri"/>
          <w:color w:val="auto"/>
          <w:sz w:val="24"/>
          <w:szCs w:val="24"/>
          <w:lang w:val="ru-RU"/>
        </w:rPr>
        <w:t>Приложение 2</w:t>
      </w:r>
    </w:p>
    <w:p w:rsidR="008C7795" w:rsidRDefault="008C7795" w:rsidP="00222705">
      <w:pPr>
        <w:ind w:left="4253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                       УТВЕРЖДЕН:</w:t>
      </w:r>
    </w:p>
    <w:p w:rsidR="008C7795" w:rsidRDefault="008C7795" w:rsidP="00222705">
      <w:pPr>
        <w:ind w:left="4253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постановлением администрации с/п «Икшицкое» № ____ от ______2015г.</w:t>
      </w:r>
    </w:p>
    <w:p w:rsidR="008D0F0C" w:rsidRDefault="008C7795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                                       ПОЛОЖЕНИЕ</w:t>
      </w:r>
    </w:p>
    <w:p w:rsidR="008D0F0C" w:rsidRDefault="008D0F0C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о комиссии по определению  состояния заглубленных и других помещений подземного  пространства для укрытия населения  на территории сельского поселения «Икшицкое»</w:t>
      </w:r>
    </w:p>
    <w:p w:rsidR="008D0F0C" w:rsidRDefault="008D0F0C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p w:rsidR="00386D70" w:rsidRDefault="008D0F0C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1.  </w:t>
      </w:r>
      <w:proofErr w:type="gramStart"/>
      <w:r>
        <w:rPr>
          <w:rFonts w:ascii="Calibri" w:hAnsi="Calibri" w:cs="Calibri"/>
          <w:color w:val="auto"/>
          <w:lang w:val="ru-RU"/>
        </w:rPr>
        <w:t xml:space="preserve">Комиссия по определению состояния заглубленных и других помещений подземного пространства для укрытия населения на территории сельского поселения «Икшицкое» (далее комиссия) является координационным органом, образованным для обеспечения согласованных действий  администраций  городских и сельских поселений муниципального </w:t>
      </w:r>
      <w:r w:rsidR="00386D70">
        <w:rPr>
          <w:rFonts w:ascii="Calibri" w:hAnsi="Calibri" w:cs="Calibri"/>
          <w:color w:val="auto"/>
          <w:lang w:val="ru-RU"/>
        </w:rPr>
        <w:t>района «Чернышевский район» при решении задач, связанных с инвентаризацией заглубленных  и других помещений подземного пространства для укрытия населения и выработки предложений  об их дальнейшей эксплуатации.</w:t>
      </w:r>
      <w:proofErr w:type="gramEnd"/>
    </w:p>
    <w:p w:rsidR="00431413" w:rsidRDefault="00386D70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2.   В своей деятельности комиссия руководствуется Конституцией Российской Федерации, федеральными конституционными законами, федеральными законами, иными нормативными правовыми  актами Российской Федерации, законами </w:t>
      </w:r>
      <w:r w:rsidR="00431413">
        <w:rPr>
          <w:rFonts w:ascii="Calibri" w:hAnsi="Calibri" w:cs="Calibri"/>
          <w:color w:val="auto"/>
          <w:lang w:val="ru-RU"/>
        </w:rPr>
        <w:t xml:space="preserve"> и другими нормативными правовыми актами Забайкальского края, муниципального района «Чернышевский район», а также настоящим положением.</w:t>
      </w:r>
    </w:p>
    <w:p w:rsidR="00431413" w:rsidRDefault="00431413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3.   Основными задачами комиссии являются определение возможности</w:t>
      </w:r>
    </w:p>
    <w:p w:rsidR="00431413" w:rsidRDefault="00431413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наращивание  инженерной защиты для укрытия населения  от фугасного  и осколочного  действия  обычных  средств поражения,  поражения 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413839" w:rsidRDefault="00413839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4.   В соответствии с возложенными задачами Комиссия обеспечивает своевременную разработку комплекса необходимых мероприятий на </w:t>
      </w:r>
      <w:r>
        <w:rPr>
          <w:rFonts w:ascii="Calibri" w:hAnsi="Calibri" w:cs="Calibri"/>
          <w:color w:val="auto"/>
          <w:lang w:val="ru-RU"/>
        </w:rPr>
        <w:lastRenderedPageBreak/>
        <w:t>территории Забайкальского края, в связи, с чем  осуществляет следующие функции:</w:t>
      </w:r>
    </w:p>
    <w:p w:rsidR="00413839" w:rsidRDefault="00413839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1) рассмотрение документации определения технических показателей 1, 2, 3, 4, 5 групп заглубленных помещений, оценка их готовности к использованию по предназначению;</w:t>
      </w:r>
    </w:p>
    <w:p w:rsidR="00413839" w:rsidRDefault="00413839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2)  составление инвентаризационных ведомостей технических показателей заглубленных помещений;</w:t>
      </w:r>
    </w:p>
    <w:p w:rsidR="00413839" w:rsidRDefault="00413839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3) определение численности</w:t>
      </w:r>
      <w:r w:rsidR="00431413">
        <w:rPr>
          <w:rFonts w:ascii="Calibri" w:hAnsi="Calibri" w:cs="Calibri"/>
          <w:color w:val="auto"/>
          <w:lang w:val="ru-RU"/>
        </w:rPr>
        <w:t xml:space="preserve"> </w:t>
      </w:r>
      <w:r>
        <w:rPr>
          <w:rFonts w:ascii="Calibri" w:hAnsi="Calibri" w:cs="Calibri"/>
          <w:color w:val="auto"/>
          <w:lang w:val="ru-RU"/>
        </w:rPr>
        <w:t xml:space="preserve"> населения,   не обеспеченного защитными сооружениями гражданской обороны.</w:t>
      </w:r>
    </w:p>
    <w:p w:rsidR="007F1BF6" w:rsidRDefault="00413839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5.  Комиссия, исходя из возложенных</w:t>
      </w:r>
      <w:r w:rsidR="007F1BF6">
        <w:rPr>
          <w:rFonts w:ascii="Calibri" w:hAnsi="Calibri" w:cs="Calibri"/>
          <w:color w:val="auto"/>
          <w:lang w:val="ru-RU"/>
        </w:rPr>
        <w:t xml:space="preserve"> на нее функций, имеет право:</w:t>
      </w:r>
    </w:p>
    <w:p w:rsidR="007F1BF6" w:rsidRDefault="007F1BF6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1) запрашивать и получать в установленном порядке необходимую информацию, входящим в компетенцию Комиссии;</w:t>
      </w:r>
      <w:r w:rsidR="00413839">
        <w:rPr>
          <w:rFonts w:ascii="Calibri" w:hAnsi="Calibri" w:cs="Calibri"/>
          <w:color w:val="auto"/>
          <w:lang w:val="ru-RU"/>
        </w:rPr>
        <w:t xml:space="preserve"> </w:t>
      </w:r>
      <w:r w:rsidR="00431413">
        <w:rPr>
          <w:rFonts w:ascii="Calibri" w:hAnsi="Calibri" w:cs="Calibri"/>
          <w:color w:val="auto"/>
          <w:lang w:val="ru-RU"/>
        </w:rPr>
        <w:t xml:space="preserve"> </w:t>
      </w:r>
    </w:p>
    <w:p w:rsidR="008C7795" w:rsidRDefault="007F1BF6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2) приглашать на свои заседания и заслушивать на заседаниях городских и сельских</w:t>
      </w:r>
      <w:r w:rsidR="00386D70">
        <w:rPr>
          <w:rFonts w:ascii="Calibri" w:hAnsi="Calibri" w:cs="Calibri"/>
          <w:color w:val="auto"/>
          <w:lang w:val="ru-RU"/>
        </w:rPr>
        <w:t xml:space="preserve"> </w:t>
      </w:r>
      <w:r>
        <w:rPr>
          <w:rFonts w:ascii="Calibri" w:hAnsi="Calibri" w:cs="Calibri"/>
          <w:color w:val="auto"/>
          <w:lang w:val="ru-RU"/>
        </w:rPr>
        <w:t xml:space="preserve">  поселений  муниципального района «Чернышевский район», представителей  иных органов, предприятий учреждений и организаций  независимо  от форм собственности;</w:t>
      </w:r>
    </w:p>
    <w:p w:rsidR="007F1BF6" w:rsidRDefault="007F1BF6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3)  привлекать  в установленном порядке  к работе комиссии  научно исследовательские организации</w:t>
      </w:r>
      <w:r w:rsidR="004564CD">
        <w:rPr>
          <w:rFonts w:ascii="Calibri" w:hAnsi="Calibri" w:cs="Calibri"/>
          <w:color w:val="auto"/>
          <w:lang w:val="ru-RU"/>
        </w:rPr>
        <w:t xml:space="preserve"> и общественные организации;</w:t>
      </w:r>
    </w:p>
    <w:p w:rsidR="004564CD" w:rsidRDefault="004564CD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4) создавать в случае  необходимости рабочие группы, заслушивать отчеты о деятельности  рабочих групп. Состав групп и возлагаемые на них  задачи определяются комиссией на ее заседаниях.</w:t>
      </w:r>
    </w:p>
    <w:p w:rsidR="004564CD" w:rsidRDefault="004564CD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6.  Информация о деятельности комиссии направляется  руководителю администрации муниципального района «Чернышевский район».</w:t>
      </w:r>
    </w:p>
    <w:p w:rsidR="004564CD" w:rsidRDefault="004564CD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7.  Состав комиссии  утверждается постановлением администрации сельского поселения «Икшицкое».</w:t>
      </w:r>
    </w:p>
    <w:p w:rsidR="004564CD" w:rsidRDefault="004564CD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8.  Член комиссии в случае  его отсутствия на заседании вправе изложить  в письменной форме свое мнение  по рассматриваемым вопросам, которое оглашается  на заседании и приобщается к протоколу.</w:t>
      </w:r>
    </w:p>
    <w:p w:rsidR="00917B64" w:rsidRDefault="004564CD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9.  Заседание  комиссии проводится  по решению</w:t>
      </w:r>
      <w:r w:rsidR="00917B64">
        <w:rPr>
          <w:rFonts w:ascii="Calibri" w:hAnsi="Calibri" w:cs="Calibri"/>
          <w:color w:val="auto"/>
          <w:lang w:val="ru-RU"/>
        </w:rPr>
        <w:t xml:space="preserve"> председателя комиссии, но не реже одного раза в полгода. Председатель комиссии определяет дату, </w:t>
      </w:r>
      <w:r w:rsidR="00917B64">
        <w:rPr>
          <w:rFonts w:ascii="Calibri" w:hAnsi="Calibri" w:cs="Calibri"/>
          <w:color w:val="auto"/>
          <w:lang w:val="ru-RU"/>
        </w:rPr>
        <w:lastRenderedPageBreak/>
        <w:t>время  и место проведения заседания комиссии,  а также утверждает повестку  дня заседания комиссии.</w:t>
      </w:r>
    </w:p>
    <w:p w:rsidR="00917B64" w:rsidRDefault="00917B64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10.  Заседание комиссии  ведет председатель  комиссии либо по его поручению заместитель председателя комиссии.</w:t>
      </w:r>
    </w:p>
    <w:p w:rsidR="00917B64" w:rsidRDefault="00917B64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>11.  Решение комиссии оформляется протоколом, который подписывается председательствующим на заседании комиссии.</w:t>
      </w:r>
    </w:p>
    <w:p w:rsidR="004564CD" w:rsidRDefault="00917B64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  <w:r>
        <w:rPr>
          <w:rFonts w:ascii="Calibri" w:hAnsi="Calibri" w:cs="Calibri"/>
          <w:color w:val="auto"/>
          <w:lang w:val="ru-RU"/>
        </w:rPr>
        <w:t xml:space="preserve">Организационное обеспечение деятельности  комиссии возлагается на отдел ГО и ЧС  администрации муниципального района «Чернышевский район»  </w:t>
      </w:r>
      <w:r w:rsidR="004564CD">
        <w:rPr>
          <w:rFonts w:ascii="Calibri" w:hAnsi="Calibri" w:cs="Calibri"/>
          <w:color w:val="auto"/>
          <w:lang w:val="ru-RU"/>
        </w:rPr>
        <w:t xml:space="preserve"> </w:t>
      </w:r>
    </w:p>
    <w:p w:rsidR="008C7795" w:rsidRPr="00F74CA7" w:rsidRDefault="008C7795" w:rsidP="00222705">
      <w:pPr>
        <w:ind w:left="0"/>
        <w:jc w:val="both"/>
        <w:rPr>
          <w:rFonts w:ascii="Calibri" w:hAnsi="Calibri" w:cs="Calibri"/>
          <w:color w:val="auto"/>
          <w:lang w:val="ru-RU"/>
        </w:rPr>
      </w:pPr>
    </w:p>
    <w:sectPr w:rsidR="008C7795" w:rsidRPr="00F74CA7" w:rsidSect="00A9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46FFF"/>
    <w:rsid w:val="001A35A5"/>
    <w:rsid w:val="00222705"/>
    <w:rsid w:val="00386D70"/>
    <w:rsid w:val="00413839"/>
    <w:rsid w:val="00431413"/>
    <w:rsid w:val="004564CD"/>
    <w:rsid w:val="004B66D4"/>
    <w:rsid w:val="007F1BF6"/>
    <w:rsid w:val="008C7795"/>
    <w:rsid w:val="008D0F0C"/>
    <w:rsid w:val="00911CFE"/>
    <w:rsid w:val="00917B64"/>
    <w:rsid w:val="00946FFF"/>
    <w:rsid w:val="009B2313"/>
    <w:rsid w:val="00A47D7F"/>
    <w:rsid w:val="00A967EA"/>
    <w:rsid w:val="00AC3663"/>
    <w:rsid w:val="00AF7FA0"/>
    <w:rsid w:val="00C87BE1"/>
    <w:rsid w:val="00D15D4F"/>
    <w:rsid w:val="00E97E99"/>
    <w:rsid w:val="00F0315D"/>
    <w:rsid w:val="00F44EE4"/>
    <w:rsid w:val="00F7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sz w:val="28"/>
        <w:szCs w:val="28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5A5"/>
  </w:style>
  <w:style w:type="paragraph" w:styleId="1">
    <w:name w:val="heading 1"/>
    <w:basedOn w:val="a"/>
    <w:next w:val="a"/>
    <w:link w:val="10"/>
    <w:uiPriority w:val="9"/>
    <w:qFormat/>
    <w:rsid w:val="001A35A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5A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5A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5A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5A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5A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5A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5A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A35A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A35A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35A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35A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35A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35A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35A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4">
    <w:name w:val="caption"/>
    <w:basedOn w:val="a"/>
    <w:next w:val="a"/>
    <w:uiPriority w:val="35"/>
    <w:semiHidden/>
    <w:unhideWhenUsed/>
    <w:qFormat/>
    <w:rsid w:val="001A35A5"/>
    <w:rPr>
      <w:b/>
      <w:bCs/>
      <w:smallCaps/>
      <w:color w:val="1F497D" w:themeColor="text2"/>
      <w:spacing w:val="10"/>
      <w:sz w:val="18"/>
      <w:szCs w:val="18"/>
    </w:rPr>
  </w:style>
  <w:style w:type="paragraph" w:styleId="a5">
    <w:name w:val="Title"/>
    <w:next w:val="a"/>
    <w:link w:val="a6"/>
    <w:uiPriority w:val="10"/>
    <w:qFormat/>
    <w:rsid w:val="001A35A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6">
    <w:name w:val="Название Знак"/>
    <w:basedOn w:val="a0"/>
    <w:link w:val="a5"/>
    <w:uiPriority w:val="10"/>
    <w:rsid w:val="001A35A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7">
    <w:name w:val="Subtitle"/>
    <w:next w:val="a"/>
    <w:link w:val="a8"/>
    <w:uiPriority w:val="11"/>
    <w:qFormat/>
    <w:rsid w:val="001A35A5"/>
    <w:pPr>
      <w:spacing w:after="600" w:line="240" w:lineRule="auto"/>
      <w:ind w:left="0"/>
    </w:pPr>
    <w:rPr>
      <w:smallCaps/>
      <w:color w:val="938953" w:themeColor="background2" w:themeShade="7F"/>
      <w:spacing w:val="5"/>
    </w:rPr>
  </w:style>
  <w:style w:type="character" w:customStyle="1" w:styleId="a8">
    <w:name w:val="Подзаголовок Знак"/>
    <w:basedOn w:val="a0"/>
    <w:link w:val="a7"/>
    <w:uiPriority w:val="11"/>
    <w:rsid w:val="001A35A5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1A35A5"/>
    <w:rPr>
      <w:b/>
      <w:bCs/>
      <w:spacing w:val="0"/>
    </w:rPr>
  </w:style>
  <w:style w:type="character" w:styleId="aa">
    <w:name w:val="Emphasis"/>
    <w:uiPriority w:val="20"/>
    <w:qFormat/>
    <w:rsid w:val="001A35A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1A35A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35A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A35A5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A35A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A35A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A35A5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A35A5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A35A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A35A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A35A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A35A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7750-6CD3-4D84-9711-D52DC456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2004-01-07T22:56:00Z</cp:lastPrinted>
  <dcterms:created xsi:type="dcterms:W3CDTF">2004-01-07T11:45:00Z</dcterms:created>
  <dcterms:modified xsi:type="dcterms:W3CDTF">2004-01-07T22:58:00Z</dcterms:modified>
</cp:coreProperties>
</file>