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AD" w:rsidRDefault="002E49AD" w:rsidP="002E49AD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СОВЕТ СЕЛЬСКО</w:t>
      </w:r>
      <w:r w:rsidR="00EE7729">
        <w:rPr>
          <w:bCs w:val="0"/>
        </w:rPr>
        <w:t>ГО ПОСЕЛЕНИЯ «ИКШИЦКОЕ</w:t>
      </w:r>
      <w:r>
        <w:rPr>
          <w:bCs w:val="0"/>
        </w:rPr>
        <w:t>»</w:t>
      </w:r>
    </w:p>
    <w:p w:rsidR="002E49AD" w:rsidRDefault="002E49AD" w:rsidP="002E49AD">
      <w:pPr>
        <w:pStyle w:val="ConsPlusTitle"/>
        <w:widowControl/>
        <w:jc w:val="center"/>
        <w:rPr>
          <w:b w:val="0"/>
          <w:bCs w:val="0"/>
        </w:rPr>
      </w:pPr>
    </w:p>
    <w:p w:rsidR="002E49AD" w:rsidRDefault="002E49AD" w:rsidP="002E49AD">
      <w:pPr>
        <w:pStyle w:val="ConsPlusTitle"/>
        <w:widowControl/>
        <w:jc w:val="center"/>
        <w:rPr>
          <w:b w:val="0"/>
          <w:bCs w:val="0"/>
        </w:rPr>
      </w:pPr>
    </w:p>
    <w:p w:rsidR="002E49AD" w:rsidRDefault="002E49AD" w:rsidP="002E49AD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РЕШЕНИЕ</w:t>
      </w:r>
      <w:r w:rsidR="00EE3F40">
        <w:rPr>
          <w:bCs w:val="0"/>
          <w:sz w:val="32"/>
          <w:szCs w:val="32"/>
        </w:rPr>
        <w:t xml:space="preserve">              ПРОЕКТ</w:t>
      </w:r>
    </w:p>
    <w:p w:rsidR="002E49AD" w:rsidRDefault="002E49AD" w:rsidP="002E49AD">
      <w:pPr>
        <w:pStyle w:val="ConsPlusTitle"/>
        <w:widowControl/>
        <w:jc w:val="both"/>
        <w:rPr>
          <w:b w:val="0"/>
          <w:bCs w:val="0"/>
        </w:rPr>
      </w:pPr>
    </w:p>
    <w:p w:rsidR="002E49AD" w:rsidRDefault="002E49AD" w:rsidP="002E49AD">
      <w:pPr>
        <w:pStyle w:val="ConsPlusTitle"/>
        <w:widowControl/>
        <w:jc w:val="both"/>
        <w:rPr>
          <w:b w:val="0"/>
          <w:bCs w:val="0"/>
        </w:rPr>
      </w:pPr>
    </w:p>
    <w:p w:rsidR="002E49AD" w:rsidRDefault="002E49AD" w:rsidP="002E49AD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«______» ________  201</w:t>
      </w:r>
      <w:r w:rsidR="00847E07">
        <w:rPr>
          <w:b w:val="0"/>
          <w:bCs w:val="0"/>
        </w:rPr>
        <w:t xml:space="preserve">8 </w:t>
      </w:r>
      <w:r w:rsidR="001866A1">
        <w:rPr>
          <w:b w:val="0"/>
          <w:bCs w:val="0"/>
        </w:rPr>
        <w:t>год</w:t>
      </w:r>
      <w:r w:rsidR="001866A1">
        <w:rPr>
          <w:b w:val="0"/>
          <w:bCs w:val="0"/>
        </w:rPr>
        <w:tab/>
        <w:t xml:space="preserve">                               </w:t>
      </w:r>
      <w:r w:rsidR="001866A1">
        <w:rPr>
          <w:b w:val="0"/>
          <w:bCs w:val="0"/>
        </w:rPr>
        <w:tab/>
        <w:t xml:space="preserve">        </w:t>
      </w:r>
      <w:r>
        <w:rPr>
          <w:b w:val="0"/>
          <w:bCs w:val="0"/>
        </w:rPr>
        <w:t xml:space="preserve"> №____</w:t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  <w:t xml:space="preserve">    </w:t>
      </w:r>
    </w:p>
    <w:p w:rsidR="004E5CAF" w:rsidRPr="004E5CAF" w:rsidRDefault="004E5CAF" w:rsidP="004E5CAF">
      <w:pPr>
        <w:spacing w:after="0" w:line="240" w:lineRule="auto"/>
        <w:ind w:right="-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5CAF" w:rsidRPr="002E49AD" w:rsidRDefault="004E5CAF" w:rsidP="002E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AD">
        <w:rPr>
          <w:rFonts w:ascii="Times New Roman" w:hAnsi="Times New Roman" w:cs="Times New Roman"/>
          <w:b/>
          <w:sz w:val="28"/>
          <w:szCs w:val="28"/>
        </w:rPr>
        <w:t>Об утверждении Порядка участия собственников зданий</w:t>
      </w:r>
    </w:p>
    <w:p w:rsidR="004E5CAF" w:rsidRPr="002E49AD" w:rsidRDefault="004E5CAF" w:rsidP="002E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AD">
        <w:rPr>
          <w:rFonts w:ascii="Times New Roman" w:hAnsi="Times New Roman" w:cs="Times New Roman"/>
          <w:b/>
          <w:sz w:val="28"/>
          <w:szCs w:val="28"/>
        </w:rPr>
        <w:t>(помещений в них) и сооружений в благоустройстве</w:t>
      </w:r>
    </w:p>
    <w:p w:rsidR="004E5CAF" w:rsidRPr="002E49AD" w:rsidRDefault="004E5CAF" w:rsidP="002E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AD">
        <w:rPr>
          <w:rFonts w:ascii="Times New Roman" w:hAnsi="Times New Roman" w:cs="Times New Roman"/>
          <w:b/>
          <w:sz w:val="28"/>
          <w:szCs w:val="28"/>
        </w:rPr>
        <w:t xml:space="preserve">прилегающих территорий </w:t>
      </w:r>
      <w:r w:rsidR="00EE3F40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tbl>
      <w:tblPr>
        <w:tblW w:w="0" w:type="auto"/>
        <w:tblInd w:w="250" w:type="dxa"/>
        <w:tblLayout w:type="fixed"/>
        <w:tblLook w:val="04A0"/>
      </w:tblPr>
      <w:tblGrid>
        <w:gridCol w:w="3142"/>
      </w:tblGrid>
      <w:tr w:rsidR="002E49AD" w:rsidRPr="004E5CAF" w:rsidTr="004E5CAF">
        <w:trPr>
          <w:trHeight w:val="513"/>
        </w:trPr>
        <w:tc>
          <w:tcPr>
            <w:tcW w:w="3142" w:type="dxa"/>
            <w:vAlign w:val="bottom"/>
            <w:hideMark/>
          </w:tcPr>
          <w:p w:rsidR="002E49AD" w:rsidRPr="004E5CAF" w:rsidRDefault="002E49AD" w:rsidP="004E5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E5CAF" w:rsidRPr="004E5CAF" w:rsidRDefault="004E5CAF" w:rsidP="004E5CAF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4E5CAF" w:rsidRPr="004E5CAF" w:rsidRDefault="002E49AD" w:rsidP="004E5CAF">
      <w:pPr>
        <w:pStyle w:val="ConsPlusNormal"/>
        <w:widowControl/>
        <w:ind w:firstLine="567"/>
        <w:jc w:val="both"/>
        <w:outlineLvl w:val="1"/>
        <w:rPr>
          <w:sz w:val="28"/>
          <w:szCs w:val="28"/>
        </w:rPr>
      </w:pPr>
      <w:r w:rsidRPr="00842180">
        <w:rPr>
          <w:sz w:val="28"/>
          <w:szCs w:val="28"/>
        </w:rPr>
        <w:t xml:space="preserve">В соответствии с </w:t>
      </w:r>
      <w:r w:rsidRPr="002E49AD">
        <w:rPr>
          <w:rStyle w:val="a5"/>
          <w:b w:val="0"/>
          <w:sz w:val="28"/>
          <w:szCs w:val="28"/>
        </w:rPr>
        <w:t>Федеральным законом</w:t>
      </w:r>
      <w:r w:rsidRPr="00842180">
        <w:rPr>
          <w:sz w:val="28"/>
          <w:szCs w:val="28"/>
        </w:rPr>
        <w:t xml:space="preserve"> от 06.10.2003 № 131-ФЗ «Об общих принципах организации местного самоуправления в РФ»,  руководствуясь Уставом</w:t>
      </w:r>
      <w:r w:rsidR="000C4543">
        <w:rPr>
          <w:sz w:val="28"/>
          <w:szCs w:val="28"/>
        </w:rPr>
        <w:t xml:space="preserve"> сельского поселения «Икшицкое</w:t>
      </w:r>
      <w:r w:rsidRPr="00842180">
        <w:rPr>
          <w:sz w:val="28"/>
          <w:szCs w:val="28"/>
        </w:rPr>
        <w:t>»</w:t>
      </w:r>
    </w:p>
    <w:p w:rsidR="002E49AD" w:rsidRDefault="002E49AD" w:rsidP="004E5CAF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</w:p>
    <w:p w:rsidR="004E5CAF" w:rsidRPr="004E5CAF" w:rsidRDefault="002E49AD" w:rsidP="004E5CAF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5CAF" w:rsidRPr="004E5CAF" w:rsidRDefault="004E5CAF" w:rsidP="004E5CAF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</w:p>
    <w:p w:rsidR="004E5CAF" w:rsidRPr="004E5CAF" w:rsidRDefault="004E5CAF" w:rsidP="004E5CA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1. Утвердить Порядок участия собственников зданий (помещений в них) и сооружений в благоустройстве прилегающих территорий </w:t>
      </w:r>
      <w:r w:rsidR="001866A1">
        <w:rPr>
          <w:rFonts w:ascii="Times New Roman" w:hAnsi="Times New Roman" w:cs="Times New Roman"/>
          <w:sz w:val="28"/>
          <w:szCs w:val="28"/>
        </w:rPr>
        <w:t xml:space="preserve"> сельского поселения « Икшицкое»</w:t>
      </w:r>
      <w:r w:rsidRPr="004E5CA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E5CAF" w:rsidRPr="004E5CAF" w:rsidRDefault="004E5CAF" w:rsidP="002E49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2. </w:t>
      </w:r>
      <w:r w:rsidR="002E49AD" w:rsidRPr="008421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E49AD">
        <w:rPr>
          <w:rFonts w:ascii="Times New Roman" w:hAnsi="Times New Roman"/>
          <w:sz w:val="28"/>
          <w:szCs w:val="28"/>
        </w:rPr>
        <w:t>решение</w:t>
      </w:r>
      <w:r w:rsidR="002E49AD" w:rsidRPr="00842180"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r w:rsidR="002E49AD" w:rsidRPr="002E49AD">
        <w:rPr>
          <w:rStyle w:val="a5"/>
          <w:rFonts w:ascii="Times New Roman" w:hAnsi="Times New Roman"/>
          <w:b w:val="0"/>
          <w:sz w:val="28"/>
          <w:szCs w:val="28"/>
        </w:rPr>
        <w:t>официального</w:t>
      </w:r>
      <w:r w:rsidR="002E49AD" w:rsidRPr="00842180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2E49AD" w:rsidRPr="0084218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E5CAF" w:rsidRPr="004E5CAF" w:rsidRDefault="004E5CAF" w:rsidP="004E5CA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>3. Контроль  исполнения данного решения оставляю за собой.</w:t>
      </w:r>
    </w:p>
    <w:p w:rsidR="004E5CAF" w:rsidRDefault="004E5CAF" w:rsidP="004E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AF" w:rsidRDefault="004E5CAF" w:rsidP="004E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AF" w:rsidRPr="004E5CAF" w:rsidRDefault="004E5CAF" w:rsidP="004E5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43" w:rsidRDefault="00EE7729" w:rsidP="002E49AD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  <w:lang w:val="ru-RU"/>
        </w:rPr>
      </w:pPr>
      <w:r>
        <w:rPr>
          <w:rStyle w:val="FontStyle22"/>
          <w:sz w:val="28"/>
          <w:szCs w:val="28"/>
          <w:lang w:val="ru-RU"/>
        </w:rPr>
        <w:t>Председатель</w:t>
      </w:r>
      <w:r w:rsidR="000C4543">
        <w:rPr>
          <w:rStyle w:val="FontStyle22"/>
          <w:sz w:val="28"/>
          <w:szCs w:val="28"/>
          <w:lang w:val="ru-RU"/>
        </w:rPr>
        <w:t xml:space="preserve"> Совета </w:t>
      </w:r>
      <w:r w:rsidR="002E49AD" w:rsidRPr="00EE7729">
        <w:rPr>
          <w:rStyle w:val="FontStyle22"/>
          <w:sz w:val="28"/>
          <w:szCs w:val="28"/>
          <w:lang w:val="ru-RU"/>
        </w:rPr>
        <w:t>сельского</w:t>
      </w:r>
      <w:r>
        <w:rPr>
          <w:rStyle w:val="FontStyle22"/>
          <w:sz w:val="28"/>
          <w:szCs w:val="28"/>
          <w:lang w:val="ru-RU"/>
        </w:rPr>
        <w:t xml:space="preserve">                                              </w:t>
      </w:r>
      <w:r w:rsidR="000C4543">
        <w:rPr>
          <w:rStyle w:val="FontStyle22"/>
          <w:sz w:val="28"/>
          <w:szCs w:val="28"/>
          <w:lang w:val="ru-RU"/>
        </w:rPr>
        <w:t xml:space="preserve">                   </w:t>
      </w:r>
    </w:p>
    <w:p w:rsidR="002E49AD" w:rsidRPr="00EE7729" w:rsidRDefault="000C4543" w:rsidP="002E49AD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  <w:lang w:val="ru-RU"/>
        </w:rPr>
      </w:pPr>
      <w:r>
        <w:rPr>
          <w:rStyle w:val="FontStyle22"/>
          <w:sz w:val="28"/>
          <w:szCs w:val="28"/>
          <w:lang w:val="ru-RU"/>
        </w:rPr>
        <w:t>п</w:t>
      </w:r>
      <w:r w:rsidR="002E49AD" w:rsidRPr="00EE7729">
        <w:rPr>
          <w:rStyle w:val="FontStyle22"/>
          <w:sz w:val="28"/>
          <w:szCs w:val="28"/>
          <w:lang w:val="ru-RU"/>
        </w:rPr>
        <w:t>оселения</w:t>
      </w:r>
      <w:r>
        <w:rPr>
          <w:rStyle w:val="FontStyle22"/>
          <w:sz w:val="28"/>
          <w:szCs w:val="28"/>
          <w:lang w:val="ru-RU"/>
        </w:rPr>
        <w:t xml:space="preserve"> «Икшицкое»                                                   П.А.Меркулов                                                                                            </w:t>
      </w:r>
    </w:p>
    <w:p w:rsidR="002E49AD" w:rsidRPr="00EE7729" w:rsidRDefault="00EE7729" w:rsidP="002E49AD">
      <w:pPr>
        <w:pStyle w:val="a6"/>
        <w:rPr>
          <w:rStyle w:val="FontStyle22"/>
          <w:sz w:val="28"/>
          <w:szCs w:val="28"/>
          <w:lang w:val="ru-RU"/>
        </w:rPr>
      </w:pPr>
      <w:r>
        <w:rPr>
          <w:rStyle w:val="FontStyle22"/>
          <w:sz w:val="28"/>
          <w:szCs w:val="28"/>
          <w:lang w:val="ru-RU"/>
        </w:rPr>
        <w:t xml:space="preserve"> </w:t>
      </w:r>
      <w:r w:rsidR="000C4543">
        <w:rPr>
          <w:rStyle w:val="FontStyle22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2E49AD" w:rsidRPr="00EE7729">
        <w:rPr>
          <w:rStyle w:val="FontStyle22"/>
          <w:sz w:val="28"/>
          <w:szCs w:val="28"/>
          <w:lang w:val="ru-RU"/>
        </w:rPr>
        <w:t xml:space="preserve">                                                     </w:t>
      </w:r>
      <w:r>
        <w:rPr>
          <w:rStyle w:val="FontStyle22"/>
          <w:sz w:val="28"/>
          <w:szCs w:val="28"/>
          <w:lang w:val="ru-RU"/>
        </w:rPr>
        <w:t xml:space="preserve">                           </w:t>
      </w:r>
      <w:r w:rsidR="002E49AD" w:rsidRPr="00EE7729">
        <w:rPr>
          <w:rStyle w:val="FontStyle22"/>
          <w:sz w:val="28"/>
          <w:szCs w:val="28"/>
          <w:lang w:val="ru-RU"/>
        </w:rPr>
        <w:t xml:space="preserve">                                </w:t>
      </w:r>
    </w:p>
    <w:p w:rsidR="004E5CAF" w:rsidRDefault="004E5CAF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C3C3C"/>
          <w:sz w:val="28"/>
          <w:szCs w:val="28"/>
        </w:rPr>
      </w:pPr>
    </w:p>
    <w:p w:rsidR="004E5CAF" w:rsidRDefault="004E5CAF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C3C3C"/>
          <w:sz w:val="28"/>
          <w:szCs w:val="28"/>
        </w:rPr>
      </w:pPr>
    </w:p>
    <w:p w:rsidR="004E5CAF" w:rsidRPr="004E5CAF" w:rsidRDefault="004E5CAF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E49AD" w:rsidRDefault="002E49AD" w:rsidP="004E5CA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4E5CAF" w:rsidRPr="004E5CAF" w:rsidRDefault="004E5CAF" w:rsidP="00847E0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E5CAF">
        <w:rPr>
          <w:rStyle w:val="a4"/>
          <w:b w:val="0"/>
          <w:sz w:val="28"/>
          <w:szCs w:val="28"/>
        </w:rPr>
        <w:t xml:space="preserve">Приложение к решению </w:t>
      </w:r>
      <w:r w:rsidR="002E49AD">
        <w:rPr>
          <w:rStyle w:val="a4"/>
          <w:b w:val="0"/>
          <w:sz w:val="28"/>
          <w:szCs w:val="28"/>
        </w:rPr>
        <w:t>Совета</w:t>
      </w:r>
      <w:r w:rsidRPr="004E5CAF">
        <w:rPr>
          <w:rStyle w:val="a4"/>
          <w:b w:val="0"/>
          <w:sz w:val="28"/>
          <w:szCs w:val="28"/>
        </w:rPr>
        <w:t xml:space="preserve"> депутатов </w:t>
      </w:r>
    </w:p>
    <w:p w:rsidR="004E5CAF" w:rsidRPr="004E5CAF" w:rsidRDefault="00DE4C11" w:rsidP="00847E0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</w:t>
      </w:r>
      <w:r w:rsidR="00EE3F40">
        <w:rPr>
          <w:rStyle w:val="a4"/>
          <w:b w:val="0"/>
          <w:sz w:val="28"/>
          <w:szCs w:val="28"/>
        </w:rPr>
        <w:t>ельского поселения «Икшицкое»</w:t>
      </w:r>
    </w:p>
    <w:p w:rsidR="004E5CAF" w:rsidRPr="004E5CAF" w:rsidRDefault="004E5CAF" w:rsidP="00847E0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E5CAF">
        <w:rPr>
          <w:rStyle w:val="a4"/>
          <w:b w:val="0"/>
          <w:sz w:val="28"/>
          <w:szCs w:val="28"/>
        </w:rPr>
        <w:t xml:space="preserve"> от «__»____ 201</w:t>
      </w:r>
      <w:r w:rsidR="002E49AD">
        <w:rPr>
          <w:rStyle w:val="a4"/>
          <w:b w:val="0"/>
          <w:sz w:val="28"/>
          <w:szCs w:val="28"/>
        </w:rPr>
        <w:t>8</w:t>
      </w:r>
      <w:r w:rsidRPr="004E5CAF">
        <w:rPr>
          <w:rStyle w:val="a4"/>
          <w:b w:val="0"/>
          <w:sz w:val="28"/>
          <w:szCs w:val="28"/>
        </w:rPr>
        <w:t xml:space="preserve"> № ___</w:t>
      </w:r>
    </w:p>
    <w:p w:rsidR="004E5CAF" w:rsidRPr="004E5CAF" w:rsidRDefault="004E5CAF" w:rsidP="00847E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5CAF">
        <w:rPr>
          <w:rStyle w:val="a4"/>
          <w:b w:val="0"/>
          <w:sz w:val="28"/>
          <w:szCs w:val="28"/>
        </w:rPr>
        <w:t>ПОРЯДОК</w:t>
      </w:r>
      <w:r w:rsidRPr="004E5CAF">
        <w:rPr>
          <w:sz w:val="28"/>
          <w:szCs w:val="28"/>
        </w:rPr>
        <w:br/>
      </w:r>
      <w:r w:rsidRPr="004E5CAF">
        <w:rPr>
          <w:rStyle w:val="a4"/>
          <w:b w:val="0"/>
          <w:sz w:val="28"/>
          <w:szCs w:val="28"/>
        </w:rPr>
        <w:t>УЧАСТИЯ СОБСТВЕННИКОВ ЗДАНИЙ (ПОМЕЩЕНИЙ В НИХ) И СООРУЖЕНИЙ В БЛАГОУС</w:t>
      </w:r>
      <w:r w:rsidR="00377A87">
        <w:rPr>
          <w:rStyle w:val="a4"/>
          <w:b w:val="0"/>
          <w:sz w:val="28"/>
          <w:szCs w:val="28"/>
        </w:rPr>
        <w:t>ТРОЙСТВЕ ПРИЛЕГАЮЩИХ ТЕРРИТОРИЙ</w:t>
      </w:r>
      <w:r w:rsidRPr="004E5CAF">
        <w:rPr>
          <w:rStyle w:val="a4"/>
          <w:b w:val="0"/>
          <w:sz w:val="28"/>
          <w:szCs w:val="28"/>
        </w:rPr>
        <w:t xml:space="preserve"> СЕЛЬСКОГО ПОСЕЛЕНИЯ</w:t>
      </w:r>
      <w:r w:rsidR="00377A87">
        <w:rPr>
          <w:rStyle w:val="a4"/>
          <w:b w:val="0"/>
          <w:sz w:val="28"/>
          <w:szCs w:val="28"/>
        </w:rPr>
        <w:t xml:space="preserve"> «Икшицкое»</w:t>
      </w:r>
    </w:p>
    <w:p w:rsidR="004E5CAF" w:rsidRPr="004E5CAF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4E5CAF">
        <w:rPr>
          <w:sz w:val="28"/>
          <w:szCs w:val="28"/>
        </w:rPr>
        <w:t>1. Общие положения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>1.1. Настоящий Порядок определяет порядок участия собственников зданий (помещений в них) и сооружений в благоустройстве прилегающих территорий  сельского поселения</w:t>
      </w:r>
      <w:r w:rsidR="00377A87">
        <w:rPr>
          <w:rFonts w:ascii="Times New Roman" w:hAnsi="Times New Roman" w:cs="Times New Roman"/>
          <w:sz w:val="28"/>
          <w:szCs w:val="28"/>
        </w:rPr>
        <w:t xml:space="preserve"> «Икшицкое»</w:t>
      </w:r>
      <w:r w:rsidRPr="004E5CAF">
        <w:rPr>
          <w:rFonts w:ascii="Times New Roman" w:hAnsi="Times New Roman" w:cs="Times New Roman"/>
          <w:sz w:val="28"/>
          <w:szCs w:val="28"/>
        </w:rPr>
        <w:t>.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 1.2. Под прилегающей территорией в настоящем Порядке понимается часть территории общего пользования, прилегающая к собственной территории, закрепленная для благоустройства в соответствии с настоящим Порядком. 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>1.3. Под собственной территорией понимается земельный участок, переданный (закрепленный) целевым назначением юридическому или физическому лицу на правах, предусмотренных действующим законодательством.</w:t>
      </w:r>
    </w:p>
    <w:p w:rsidR="004E5CAF" w:rsidRPr="007D7540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7D7540">
        <w:rPr>
          <w:sz w:val="28"/>
          <w:szCs w:val="28"/>
        </w:rPr>
        <w:t>2. Порядок определения границ прилегающей территории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>2.1. Границы прилегающих территорий определяются Администрацией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 2.2. Определение границ уборки прилегающих территорий осуществляется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Администрацией поселения с составлением схематических карт уборки, согласованных с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находится в Администрации поселения. 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2.3. 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линией пересечения с прилегающей территорией другого юридического или физического лица. 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>2.4. По согласованию схематических карт уборки заключается на добровольной основе соглашение между Администрацией поселения и собственниками частных домовладений, владельцами зданий (помещений в них) и сооружений для участия в благоустройстве и уборке прилегающих территорий.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4E5CAF">
        <w:rPr>
          <w:rFonts w:ascii="Times New Roman" w:hAnsi="Times New Roman" w:cs="Times New Roman"/>
          <w:sz w:val="28"/>
          <w:szCs w:val="28"/>
        </w:rPr>
        <w:t xml:space="preserve"> 2.6. Форма соглашения утверждается постановлением администрации поселения.</w:t>
      </w:r>
    </w:p>
    <w:p w:rsidR="004E5CAF" w:rsidRPr="004E5CAF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4E5CAF">
        <w:rPr>
          <w:sz w:val="28"/>
          <w:szCs w:val="28"/>
        </w:rPr>
        <w:t>3. Обязанность хозяйствующих субъектов и владельцев частных жилых домов по участию в благоустройстве прилегающих территорий</w:t>
      </w:r>
      <w:r w:rsidR="004E5CAF" w:rsidRPr="004E5CAF">
        <w:rPr>
          <w:sz w:val="28"/>
          <w:szCs w:val="28"/>
        </w:rPr>
        <w:br/>
      </w:r>
      <w:r w:rsidR="004E5CAF" w:rsidRPr="004E5CAF">
        <w:rPr>
          <w:sz w:val="28"/>
          <w:szCs w:val="28"/>
        </w:rPr>
        <w:lastRenderedPageBreak/>
        <w:br/>
        <w:t>3.1. 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заключенного договора на участие в благоустройстве прилегающих территорий и в соответствии схематической карты определяемой границы уборки.</w:t>
      </w:r>
      <w:r w:rsidR="004E5CAF" w:rsidRPr="004E5CAF">
        <w:rPr>
          <w:sz w:val="28"/>
          <w:szCs w:val="28"/>
        </w:rPr>
        <w:br/>
        <w:t>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</w:t>
      </w:r>
      <w:r w:rsidR="00377A87">
        <w:rPr>
          <w:sz w:val="28"/>
          <w:szCs w:val="28"/>
        </w:rPr>
        <w:t>цией</w:t>
      </w:r>
      <w:r w:rsidR="004E5CAF" w:rsidRPr="004E5CAF">
        <w:rPr>
          <w:sz w:val="28"/>
          <w:szCs w:val="28"/>
        </w:rPr>
        <w:t xml:space="preserve"> сельского поселения</w:t>
      </w:r>
      <w:r w:rsidR="00377A87">
        <w:rPr>
          <w:sz w:val="28"/>
          <w:szCs w:val="28"/>
        </w:rPr>
        <w:t xml:space="preserve"> «Икшицкое»</w:t>
      </w:r>
      <w:r w:rsidR="004E5CAF" w:rsidRPr="004E5CAF">
        <w:rPr>
          <w:sz w:val="28"/>
          <w:szCs w:val="28"/>
        </w:rPr>
        <w:t xml:space="preserve"> по соглашению со специализированной организацией в пределах средств, предусмотренных на эти цели в бюджете  сельского поселения</w:t>
      </w:r>
      <w:r w:rsidR="00377A87">
        <w:rPr>
          <w:sz w:val="28"/>
          <w:szCs w:val="28"/>
        </w:rPr>
        <w:t xml:space="preserve"> «Икшицкое»</w:t>
      </w:r>
      <w:r w:rsidR="004E5CAF" w:rsidRPr="004E5CAF">
        <w:rPr>
          <w:sz w:val="28"/>
          <w:szCs w:val="28"/>
        </w:rPr>
        <w:t>.</w:t>
      </w:r>
    </w:p>
    <w:p w:rsidR="004E5CAF" w:rsidRPr="004E5CAF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4E5CAF">
        <w:rPr>
          <w:sz w:val="28"/>
          <w:szCs w:val="28"/>
        </w:rPr>
        <w:t>4. Границы уборки и содержания прилегающих территорий</w:t>
      </w:r>
    </w:p>
    <w:p w:rsidR="004E5CAF" w:rsidRPr="004E5CAF" w:rsidRDefault="004E5CAF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CAF">
        <w:rPr>
          <w:sz w:val="28"/>
          <w:szCs w:val="28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  <w:r w:rsidRPr="004E5CAF">
        <w:rPr>
          <w:sz w:val="28"/>
          <w:szCs w:val="28"/>
        </w:rPr>
        <w:br/>
        <w:t xml:space="preserve">- промышленные предприятия и организации всех форм собственности - подъездные пути к ним, тротуары, прилегающие к ним ограждения вдоль бордюра на ширину 0,5 метра на всех улицах и переулках, санитарно-защитные зоны. Санитарно-защитные зоны предприятий определяются в соответствии с требованиями </w:t>
      </w:r>
      <w:proofErr w:type="spellStart"/>
      <w:r w:rsidRPr="004E5CAF">
        <w:rPr>
          <w:sz w:val="28"/>
          <w:szCs w:val="28"/>
        </w:rPr>
        <w:t>СанПиН</w:t>
      </w:r>
      <w:proofErr w:type="spellEnd"/>
      <w:r w:rsidRPr="004E5CAF">
        <w:rPr>
          <w:sz w:val="28"/>
          <w:szCs w:val="28"/>
        </w:rPr>
        <w:t xml:space="preserve"> 2.2.1/2.1.1.1200-03 "Санитарно-защитные зоны и санитарная классификация предприятий, сооружений и иных объектов";</w:t>
      </w:r>
      <w:r w:rsidRPr="004E5CAF">
        <w:rPr>
          <w:sz w:val="28"/>
          <w:szCs w:val="28"/>
        </w:rPr>
        <w:br/>
        <w:t xml:space="preserve">-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</w:t>
      </w:r>
      <w:proofErr w:type="spellStart"/>
      <w:r w:rsidRPr="004E5CAF">
        <w:rPr>
          <w:sz w:val="28"/>
          <w:szCs w:val="28"/>
        </w:rPr>
        <w:t>СНиП</w:t>
      </w:r>
      <w:proofErr w:type="spellEnd"/>
      <w:r w:rsidRPr="004E5CAF">
        <w:rPr>
          <w:sz w:val="28"/>
          <w:szCs w:val="28"/>
        </w:rPr>
        <w:t xml:space="preserve"> 3.01.01-85 "Организация строительного производства", СП 12-136-2002 "Решения по охране труда и промышленной безопасности в проектах организации строительства и проектах производства работ";</w:t>
      </w:r>
      <w:r w:rsidRPr="004E5CAF">
        <w:rPr>
          <w:sz w:val="28"/>
          <w:szCs w:val="28"/>
        </w:rPr>
        <w:br/>
        <w:t>-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10 метров;</w:t>
      </w:r>
      <w:r w:rsidRPr="004E5CAF">
        <w:rPr>
          <w:sz w:val="28"/>
          <w:szCs w:val="28"/>
        </w:rPr>
        <w:br/>
        <w:t>-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улицы;</w:t>
      </w:r>
      <w:r w:rsidRPr="004E5CAF">
        <w:rPr>
          <w:sz w:val="28"/>
          <w:szCs w:val="28"/>
        </w:rPr>
        <w:br/>
        <w:t xml:space="preserve">- рынки, организации торговли и общественного питания (в том числе столовые, кафе, магазины), заправочные и </w:t>
      </w:r>
      <w:proofErr w:type="spellStart"/>
      <w:r w:rsidRPr="004E5CAF">
        <w:rPr>
          <w:sz w:val="28"/>
          <w:szCs w:val="28"/>
        </w:rPr>
        <w:t>автомоечные</w:t>
      </w:r>
      <w:proofErr w:type="spellEnd"/>
      <w:r w:rsidRPr="004E5CAF">
        <w:rPr>
          <w:sz w:val="28"/>
          <w:szCs w:val="28"/>
        </w:rPr>
        <w:t xml:space="preserve">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улицы;</w:t>
      </w:r>
      <w:r w:rsidRPr="004E5CAF">
        <w:rPr>
          <w:sz w:val="28"/>
          <w:szCs w:val="28"/>
        </w:rPr>
        <w:br/>
      </w:r>
      <w:r w:rsidRPr="004E5CAF">
        <w:rPr>
          <w:sz w:val="28"/>
          <w:szCs w:val="28"/>
        </w:rPr>
        <w:lastRenderedPageBreak/>
        <w:t xml:space="preserve">- </w:t>
      </w:r>
      <w:proofErr w:type="gramStart"/>
      <w:r w:rsidRPr="004E5CAF">
        <w:rPr>
          <w:sz w:val="28"/>
          <w:szCs w:val="28"/>
        </w:rPr>
        <w:t>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метров, но не далее проезжей части улицы;</w:t>
      </w:r>
      <w:r w:rsidRPr="004E5CAF">
        <w:rPr>
          <w:sz w:val="28"/>
          <w:szCs w:val="28"/>
        </w:rPr>
        <w:br/>
        <w:t>- 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  <w:proofErr w:type="gramEnd"/>
      <w:r w:rsidRPr="004E5CAF">
        <w:rPr>
          <w:sz w:val="28"/>
          <w:szCs w:val="28"/>
        </w:rPr>
        <w:br/>
        <w:t xml:space="preserve">- </w:t>
      </w:r>
      <w:proofErr w:type="gramStart"/>
      <w:r w:rsidRPr="004E5CAF">
        <w:rPr>
          <w:sz w:val="28"/>
          <w:szCs w:val="28"/>
        </w:rPr>
        <w:t>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улицы;</w:t>
      </w:r>
      <w:r w:rsidRPr="004E5CAF">
        <w:rPr>
          <w:sz w:val="28"/>
          <w:szCs w:val="28"/>
        </w:rPr>
        <w:br/>
        <w:t>- собственники, арендаторы площадок автобусных остановок, остановочных павильонов и стоянок такси в пределах землеотвода и прилегающей территории в радиусе 10 метров;</w:t>
      </w:r>
      <w:proofErr w:type="gramEnd"/>
      <w:r w:rsidRPr="004E5CAF">
        <w:rPr>
          <w:sz w:val="28"/>
          <w:szCs w:val="28"/>
        </w:rPr>
        <w:br/>
        <w:t xml:space="preserve">- </w:t>
      </w:r>
      <w:proofErr w:type="gramStart"/>
      <w:r w:rsidRPr="004E5CAF">
        <w:rPr>
          <w:sz w:val="28"/>
          <w:szCs w:val="28"/>
        </w:rPr>
        <w:t>организации, осуществляющие обслуживание объекта мест захоронения (кладбищ), мемориалов возлагается содержание указанных объектов в пределах землеотвода и прилегающей территории в радиусе 10 метров;</w:t>
      </w:r>
      <w:r w:rsidRPr="004E5CAF">
        <w:rPr>
          <w:sz w:val="28"/>
          <w:szCs w:val="28"/>
        </w:rPr>
        <w:br/>
        <w:t>-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  <w:proofErr w:type="gramEnd"/>
    </w:p>
    <w:p w:rsidR="004E5CAF" w:rsidRPr="004E5CAF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4E5CAF">
        <w:rPr>
          <w:sz w:val="28"/>
          <w:szCs w:val="28"/>
        </w:rPr>
        <w:t>5. Организация и осуществление уборочных работ прилегающей территории</w:t>
      </w:r>
    </w:p>
    <w:p w:rsidR="004E5CAF" w:rsidRPr="004E5CAF" w:rsidRDefault="004E5CAF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CAF">
        <w:rPr>
          <w:sz w:val="28"/>
          <w:szCs w:val="28"/>
        </w:rPr>
        <w:t>Уборочные работы прилегающей территории проводятся:</w:t>
      </w:r>
      <w:r w:rsidRPr="004E5CAF">
        <w:rPr>
          <w:sz w:val="28"/>
          <w:szCs w:val="28"/>
        </w:rPr>
        <w:br/>
        <w:t>-  уборка придомовых территорий, въездов во дворы,  - на собственников жилых помещений, если иное не предусмотрено законом или договором;</w:t>
      </w:r>
      <w:r w:rsidRPr="004E5CAF">
        <w:rPr>
          <w:sz w:val="28"/>
          <w:szCs w:val="28"/>
        </w:rPr>
        <w:br/>
        <w:t>- уборка и содержание проезжей части по всей ширине дорог, улиц и проездов, остановочных пунктов - специализированными организациями, если иное не предусмотрено законом или договором;</w:t>
      </w:r>
      <w:r w:rsidRPr="004E5CAF">
        <w:rPr>
          <w:sz w:val="28"/>
          <w:szCs w:val="28"/>
        </w:rPr>
        <w:br/>
        <w:t xml:space="preserve">- </w:t>
      </w:r>
      <w:proofErr w:type="gramStart"/>
      <w:r w:rsidRPr="004E5CAF">
        <w:rPr>
          <w:sz w:val="28"/>
          <w:szCs w:val="28"/>
        </w:rPr>
        <w:t xml:space="preserve">уборка объектов озелененных территорий (в т.ч. парки, скверы, зоны отдыха, газоны вдоль проезжей части дорог, зеленые зоны распределительных полос, </w:t>
      </w:r>
      <w:proofErr w:type="spellStart"/>
      <w:r w:rsidRPr="004E5CAF">
        <w:rPr>
          <w:sz w:val="28"/>
          <w:szCs w:val="28"/>
        </w:rPr>
        <w:t>водоохранные</w:t>
      </w:r>
      <w:proofErr w:type="spellEnd"/>
      <w:r w:rsidRPr="004E5CAF">
        <w:rPr>
          <w:sz w:val="28"/>
          <w:szCs w:val="28"/>
        </w:rPr>
        <w:t xml:space="preserve"> зоны вдоль рек) - специализированными организациями, если иное не предусмотрено законом или договором;</w:t>
      </w:r>
      <w:r w:rsidRPr="004E5CAF">
        <w:rPr>
          <w:sz w:val="28"/>
          <w:szCs w:val="28"/>
        </w:rPr>
        <w:br/>
        <w:t>- уборка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договором;</w:t>
      </w:r>
      <w:proofErr w:type="gramEnd"/>
      <w:r w:rsidRPr="004E5CAF">
        <w:rPr>
          <w:sz w:val="28"/>
          <w:szCs w:val="28"/>
        </w:rPr>
        <w:br/>
        <w:t xml:space="preserve">- уборка, благоустройство, поддержание чистоты </w:t>
      </w:r>
      <w:proofErr w:type="spellStart"/>
      <w:r w:rsidRPr="004E5CAF">
        <w:rPr>
          <w:sz w:val="28"/>
          <w:szCs w:val="28"/>
        </w:rPr>
        <w:t>автомоечных</w:t>
      </w:r>
      <w:proofErr w:type="spellEnd"/>
      <w:r w:rsidRPr="004E5CAF">
        <w:rPr>
          <w:sz w:val="28"/>
          <w:szCs w:val="28"/>
        </w:rPr>
        <w:t xml:space="preserve"> и автозаправочных станций на их собственников, если иное не предусмотрено законом или договором;</w:t>
      </w:r>
      <w:r w:rsidRPr="004E5CAF">
        <w:rPr>
          <w:sz w:val="28"/>
          <w:szCs w:val="28"/>
        </w:rPr>
        <w:br/>
        <w:t>- содержание ограждений возлагается на физических и юридических лиц, в собственности которых находятся ограждения;</w:t>
      </w:r>
      <w:r w:rsidRPr="004E5CAF">
        <w:rPr>
          <w:sz w:val="28"/>
          <w:szCs w:val="28"/>
        </w:rPr>
        <w:br/>
      </w:r>
      <w:r w:rsidRPr="004E5CAF">
        <w:rPr>
          <w:sz w:val="28"/>
          <w:szCs w:val="28"/>
        </w:rPr>
        <w:lastRenderedPageBreak/>
        <w:t>- уборка остановочных пунктов - на собственников сооружений, если иное не предусмотрено законом или договором;</w:t>
      </w:r>
      <w:r w:rsidRPr="004E5CAF">
        <w:rPr>
          <w:sz w:val="28"/>
          <w:szCs w:val="28"/>
        </w:rPr>
        <w:br/>
        <w:t>- 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в городском и межпоселковом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  <w:r w:rsidRPr="004E5CAF">
        <w:rPr>
          <w:sz w:val="28"/>
          <w:szCs w:val="28"/>
        </w:rPr>
        <w:br/>
        <w:t xml:space="preserve">- уборка </w:t>
      </w:r>
      <w:proofErr w:type="spellStart"/>
      <w:r w:rsidRPr="004E5CAF">
        <w:rPr>
          <w:sz w:val="28"/>
          <w:szCs w:val="28"/>
        </w:rPr>
        <w:t>притротуарных</w:t>
      </w:r>
      <w:proofErr w:type="spellEnd"/>
      <w:r w:rsidRPr="004E5CAF">
        <w:rPr>
          <w:sz w:val="28"/>
          <w:szCs w:val="28"/>
        </w:rPr>
        <w:t xml:space="preserve">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или договором;</w:t>
      </w:r>
      <w:r w:rsidRPr="004E5CAF">
        <w:rPr>
          <w:sz w:val="28"/>
          <w:szCs w:val="28"/>
        </w:rPr>
        <w:br/>
        <w:t>- обеспечение сбора и вывоза мусора (отходов), с территории организаций, в том числе рынков, гаражей, - на их собственников или специализированные организации, если иное не предусмотрено законом или договором;</w:t>
      </w:r>
      <w:r w:rsidRPr="004E5CAF">
        <w:rPr>
          <w:sz w:val="28"/>
          <w:szCs w:val="28"/>
        </w:rPr>
        <w:br/>
      </w:r>
      <w:r w:rsidR="002E49AD">
        <w:rPr>
          <w:sz w:val="28"/>
          <w:szCs w:val="28"/>
        </w:rPr>
        <w:tab/>
      </w:r>
      <w:r w:rsidRPr="004E5CAF">
        <w:rPr>
          <w:sz w:val="28"/>
          <w:szCs w:val="28"/>
        </w:rPr>
        <w:t>6. Основные мероприятия при проведении уборочных работ прилегающей территории</w:t>
      </w:r>
    </w:p>
    <w:p w:rsidR="004E5CAF" w:rsidRPr="004E5CAF" w:rsidRDefault="004E5CAF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E5CAF">
        <w:rPr>
          <w:sz w:val="28"/>
          <w:szCs w:val="28"/>
        </w:rPr>
        <w:t>Мероприятия по уборке прилегающих территорий в летний период:</w:t>
      </w:r>
      <w:r w:rsidRPr="004E5CAF">
        <w:rPr>
          <w:sz w:val="28"/>
          <w:szCs w:val="28"/>
        </w:rPr>
        <w:br/>
        <w:t>- ежедневный сбор, по мере накопления, всех видов отходов;</w:t>
      </w:r>
      <w:r w:rsidRPr="004E5CAF">
        <w:rPr>
          <w:sz w:val="28"/>
          <w:szCs w:val="28"/>
        </w:rPr>
        <w:br/>
        <w:t>- своевременное скашивание газонных трав (высота травостоя не должна превышать 18см), уничтожение сорных и карантинных растений;</w:t>
      </w:r>
      <w:r w:rsidRPr="004E5CAF">
        <w:rPr>
          <w:sz w:val="28"/>
          <w:szCs w:val="28"/>
        </w:rPr>
        <w:br/>
        <w:t>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  <w:proofErr w:type="gramEnd"/>
      <w:r w:rsidRPr="004E5CAF">
        <w:rPr>
          <w:sz w:val="28"/>
          <w:szCs w:val="28"/>
        </w:rPr>
        <w:br/>
        <w:t>- ежедневная уборка и вывоз скошенной травы;</w:t>
      </w:r>
      <w:r w:rsidRPr="004E5CAF">
        <w:rPr>
          <w:sz w:val="28"/>
          <w:szCs w:val="28"/>
        </w:rPr>
        <w:br/>
        <w:t>- своевременный вывоз и размещение мусора, уличного смёта, отходов в отведенных местах;</w:t>
      </w:r>
      <w:r w:rsidRPr="004E5CAF">
        <w:rPr>
          <w:sz w:val="28"/>
          <w:szCs w:val="28"/>
        </w:rPr>
        <w:br/>
        <w:t>- уборка бордюров от песка, мусора.</w:t>
      </w:r>
      <w:r w:rsidRPr="004E5CAF">
        <w:rPr>
          <w:sz w:val="28"/>
          <w:szCs w:val="28"/>
        </w:rPr>
        <w:br/>
      </w:r>
      <w:r w:rsidR="002E49AD">
        <w:rPr>
          <w:sz w:val="28"/>
          <w:szCs w:val="28"/>
        </w:rPr>
        <w:tab/>
      </w:r>
      <w:proofErr w:type="gramStart"/>
      <w:r w:rsidRPr="004E5CAF">
        <w:rPr>
          <w:sz w:val="28"/>
          <w:szCs w:val="28"/>
        </w:rPr>
        <w:t>Мероприятия по уборке прилегающих территорий в зимний период:</w:t>
      </w:r>
      <w:r w:rsidRPr="004E5CAF">
        <w:rPr>
          <w:sz w:val="28"/>
          <w:szCs w:val="28"/>
        </w:rPr>
        <w:br/>
        <w:t>- ежедневный сбор, по мере накопления, всех видов отходов;</w:t>
      </w:r>
      <w:r w:rsidRPr="004E5CAF">
        <w:rPr>
          <w:sz w:val="28"/>
          <w:szCs w:val="28"/>
        </w:rPr>
        <w:br/>
        <w:t>- уборка и своевременный вывоз, и размещение мусора, уличного смёта, отходов;</w:t>
      </w:r>
      <w:r w:rsidRPr="004E5CAF">
        <w:rPr>
          <w:sz w:val="28"/>
          <w:szCs w:val="28"/>
        </w:rPr>
        <w:br/>
        <w:t xml:space="preserve">- посыпка участков прохода и подхода к объектам торговли (магазинам, ларькам, рынкам) организациям и предприятиям </w:t>
      </w:r>
      <w:proofErr w:type="spellStart"/>
      <w:r w:rsidRPr="004E5CAF">
        <w:rPr>
          <w:sz w:val="28"/>
          <w:szCs w:val="28"/>
        </w:rPr>
        <w:t>противогололедными</w:t>
      </w:r>
      <w:proofErr w:type="spellEnd"/>
      <w:r w:rsidRPr="004E5CAF">
        <w:rPr>
          <w:sz w:val="28"/>
          <w:szCs w:val="28"/>
        </w:rPr>
        <w:t xml:space="preserve"> материалами;</w:t>
      </w:r>
      <w:r w:rsidRPr="004E5CAF">
        <w:rPr>
          <w:sz w:val="28"/>
          <w:szCs w:val="28"/>
        </w:rPr>
        <w:br/>
        <w:t>- очистка от снега и льда тротуаров и пешеходных дорожек с грунтовым и твердым покрытием.</w:t>
      </w:r>
      <w:proofErr w:type="gramEnd"/>
    </w:p>
    <w:p w:rsidR="004E5CAF" w:rsidRPr="004E5CAF" w:rsidRDefault="002E49AD" w:rsidP="002E49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AF" w:rsidRPr="004E5CAF">
        <w:rPr>
          <w:sz w:val="28"/>
          <w:szCs w:val="28"/>
        </w:rPr>
        <w:t>7. Ответственность за нарушения Порядка участия собственников зданий (помещений в них) и сооружений в благоустройстве прилегающих территорий</w:t>
      </w:r>
      <w:r w:rsidR="004E5CAF" w:rsidRPr="004E5CAF">
        <w:rPr>
          <w:rStyle w:val="apple-converted-space"/>
          <w:sz w:val="28"/>
          <w:szCs w:val="28"/>
        </w:rPr>
        <w:t> </w:t>
      </w:r>
      <w:r w:rsidR="004E5CAF" w:rsidRPr="004E5CAF">
        <w:rPr>
          <w:sz w:val="28"/>
          <w:szCs w:val="28"/>
        </w:rPr>
        <w:t xml:space="preserve"> сельско</w:t>
      </w:r>
      <w:r w:rsidR="00F77F09">
        <w:rPr>
          <w:sz w:val="28"/>
          <w:szCs w:val="28"/>
        </w:rPr>
        <w:t>го поселения «Икшицкое»</w:t>
      </w:r>
    </w:p>
    <w:p w:rsidR="004E5CAF" w:rsidRPr="004E5CAF" w:rsidRDefault="004E5CAF" w:rsidP="00C506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E5CAF">
        <w:rPr>
          <w:sz w:val="28"/>
          <w:szCs w:val="28"/>
        </w:rPr>
        <w:t>Контроль за</w:t>
      </w:r>
      <w:proofErr w:type="gramEnd"/>
      <w:r w:rsidRPr="004E5CAF">
        <w:rPr>
          <w:sz w:val="28"/>
          <w:szCs w:val="28"/>
        </w:rPr>
        <w:t xml:space="preserve">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</w:t>
      </w:r>
      <w:r w:rsidR="002E49AD">
        <w:rPr>
          <w:sz w:val="28"/>
          <w:szCs w:val="28"/>
        </w:rPr>
        <w:tab/>
      </w:r>
      <w:r w:rsidRPr="004E5CAF">
        <w:rPr>
          <w:sz w:val="28"/>
          <w:szCs w:val="28"/>
        </w:rPr>
        <w:t xml:space="preserve">Областным законом от 01.07.2010 № 791-ОЗ «Об административных </w:t>
      </w:r>
      <w:r w:rsidRPr="004E5CAF">
        <w:rPr>
          <w:sz w:val="28"/>
          <w:szCs w:val="28"/>
        </w:rPr>
        <w:lastRenderedPageBreak/>
        <w:t>правонарушениях».</w:t>
      </w:r>
      <w:r w:rsidRPr="004E5CAF">
        <w:rPr>
          <w:sz w:val="28"/>
          <w:szCs w:val="28"/>
        </w:rPr>
        <w:br/>
      </w:r>
      <w:r w:rsidR="002E49AD">
        <w:rPr>
          <w:sz w:val="28"/>
          <w:szCs w:val="28"/>
        </w:rPr>
        <w:tab/>
      </w:r>
      <w:r w:rsidRPr="004E5CAF">
        <w:rPr>
          <w:sz w:val="28"/>
          <w:szCs w:val="28"/>
        </w:rPr>
        <w:t>В случае выявления фактов нарушения Порядка должностные лица вправе:</w:t>
      </w:r>
      <w:proofErr w:type="gramStart"/>
      <w:r w:rsidRPr="004E5CAF">
        <w:rPr>
          <w:sz w:val="28"/>
          <w:szCs w:val="28"/>
        </w:rPr>
        <w:br/>
        <w:t>-</w:t>
      </w:r>
      <w:proofErr w:type="gramEnd"/>
      <w:r w:rsidRPr="004E5CAF">
        <w:rPr>
          <w:sz w:val="28"/>
          <w:szCs w:val="28"/>
        </w:rPr>
        <w:t>выдать предписание об устранении нарушений;</w:t>
      </w:r>
      <w:r w:rsidRPr="004E5CAF">
        <w:rPr>
          <w:sz w:val="28"/>
          <w:szCs w:val="28"/>
        </w:rPr>
        <w:br/>
        <w:t>-составить протокол об административном правонарушении в порядке, установленном действующим законодательством.</w:t>
      </w:r>
      <w:r w:rsidRPr="004E5CAF">
        <w:rPr>
          <w:sz w:val="28"/>
          <w:szCs w:val="28"/>
        </w:rPr>
        <w:br/>
      </w:r>
      <w:r w:rsidR="00847E07">
        <w:rPr>
          <w:sz w:val="28"/>
          <w:szCs w:val="28"/>
        </w:rPr>
        <w:tab/>
      </w:r>
      <w:r w:rsidRPr="004E5CAF">
        <w:rPr>
          <w:sz w:val="28"/>
          <w:szCs w:val="28"/>
        </w:rPr>
        <w:t>Ответственность за нарушение установленного Порядка несут</w:t>
      </w:r>
      <w:r w:rsidRPr="004E5CAF">
        <w:rPr>
          <w:sz w:val="28"/>
          <w:szCs w:val="28"/>
        </w:rPr>
        <w:br/>
        <w:t>физические и юридические лица, индивидуальные предприниматели в</w:t>
      </w:r>
      <w:r w:rsidRPr="004E5CAF">
        <w:rPr>
          <w:sz w:val="28"/>
          <w:szCs w:val="28"/>
        </w:rPr>
        <w:br/>
        <w:t>соответствии с действующим законодательством Российской Федераци</w:t>
      </w:r>
      <w:r w:rsidR="00C506F2">
        <w:rPr>
          <w:sz w:val="28"/>
          <w:szCs w:val="28"/>
        </w:rPr>
        <w:t xml:space="preserve">и и законами </w:t>
      </w:r>
      <w:r w:rsidR="00377A87">
        <w:rPr>
          <w:sz w:val="28"/>
          <w:szCs w:val="28"/>
        </w:rPr>
        <w:t>З</w:t>
      </w:r>
      <w:r w:rsidR="00C506F2">
        <w:rPr>
          <w:sz w:val="28"/>
          <w:szCs w:val="28"/>
        </w:rPr>
        <w:t>абайкальского края</w:t>
      </w:r>
      <w:r w:rsidRPr="004E5CAF">
        <w:rPr>
          <w:sz w:val="28"/>
          <w:szCs w:val="28"/>
        </w:rPr>
        <w:br/>
      </w:r>
      <w:r w:rsidR="00847E07">
        <w:rPr>
          <w:sz w:val="28"/>
          <w:szCs w:val="28"/>
        </w:rPr>
        <w:tab/>
      </w:r>
      <w:r w:rsidRPr="004E5CAF">
        <w:rPr>
          <w:sz w:val="28"/>
          <w:szCs w:val="28"/>
        </w:rPr>
        <w:t>Наложение ответственности в административном или судебном</w:t>
      </w:r>
      <w:r w:rsidRPr="004E5CAF">
        <w:rPr>
          <w:sz w:val="28"/>
          <w:szCs w:val="28"/>
        </w:rPr>
        <w:br/>
        <w:t>порядке не освобождает виновных лиц от обязанности устранить</w:t>
      </w:r>
      <w:r w:rsidRPr="004E5CAF">
        <w:rPr>
          <w:sz w:val="28"/>
          <w:szCs w:val="28"/>
        </w:rPr>
        <w:br/>
        <w:t>последствия нарушения установленного Порядка.</w:t>
      </w:r>
    </w:p>
    <w:p w:rsidR="004E5CAF" w:rsidRPr="004E5CAF" w:rsidRDefault="004E5CAF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55" w:rsidRPr="004E5CAF" w:rsidRDefault="002C1655" w:rsidP="002E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655" w:rsidRPr="004E5CAF" w:rsidSect="00847E0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FB" w:rsidRDefault="002C04FB" w:rsidP="00847E07">
      <w:pPr>
        <w:spacing w:after="0" w:line="240" w:lineRule="auto"/>
      </w:pPr>
      <w:r>
        <w:separator/>
      </w:r>
    </w:p>
  </w:endnote>
  <w:endnote w:type="continuationSeparator" w:id="0">
    <w:p w:rsidR="002C04FB" w:rsidRDefault="002C04FB" w:rsidP="0084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FB" w:rsidRDefault="002C04FB" w:rsidP="00847E07">
      <w:pPr>
        <w:spacing w:after="0" w:line="240" w:lineRule="auto"/>
      </w:pPr>
      <w:r>
        <w:separator/>
      </w:r>
    </w:p>
  </w:footnote>
  <w:footnote w:type="continuationSeparator" w:id="0">
    <w:p w:rsidR="002C04FB" w:rsidRDefault="002C04FB" w:rsidP="0084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07" w:rsidRDefault="007D7C39">
    <w:pPr>
      <w:pStyle w:val="a7"/>
      <w:jc w:val="center"/>
    </w:pPr>
    <w:fldSimple w:instr=" PAGE   \* MERGEFORMAT ">
      <w:r w:rsidR="00C506F2">
        <w:rPr>
          <w:noProof/>
        </w:rPr>
        <w:t>6</w:t>
      </w:r>
    </w:fldSimple>
  </w:p>
  <w:p w:rsidR="00847E07" w:rsidRDefault="00847E0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CAF"/>
    <w:rsid w:val="000C4543"/>
    <w:rsid w:val="001866A1"/>
    <w:rsid w:val="002C04FB"/>
    <w:rsid w:val="002C1655"/>
    <w:rsid w:val="002E49AD"/>
    <w:rsid w:val="0030587E"/>
    <w:rsid w:val="003616A7"/>
    <w:rsid w:val="00377A87"/>
    <w:rsid w:val="004E5CAF"/>
    <w:rsid w:val="005A0C80"/>
    <w:rsid w:val="005C0C10"/>
    <w:rsid w:val="006400DB"/>
    <w:rsid w:val="00700C8D"/>
    <w:rsid w:val="007D7540"/>
    <w:rsid w:val="007D7C39"/>
    <w:rsid w:val="00847E07"/>
    <w:rsid w:val="00AF7D3B"/>
    <w:rsid w:val="00C506F2"/>
    <w:rsid w:val="00DE4C11"/>
    <w:rsid w:val="00E70CF8"/>
    <w:rsid w:val="00EE3F40"/>
    <w:rsid w:val="00EE7729"/>
    <w:rsid w:val="00EF0571"/>
    <w:rsid w:val="00F77F09"/>
    <w:rsid w:val="00F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E5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5CAF"/>
  </w:style>
  <w:style w:type="character" w:styleId="a4">
    <w:name w:val="Strong"/>
    <w:basedOn w:val="a0"/>
    <w:uiPriority w:val="22"/>
    <w:qFormat/>
    <w:rsid w:val="004E5CAF"/>
    <w:rPr>
      <w:b/>
      <w:bCs/>
    </w:rPr>
  </w:style>
  <w:style w:type="paragraph" w:customStyle="1" w:styleId="ConsPlusTitle">
    <w:name w:val="ConsPlusTitle"/>
    <w:uiPriority w:val="99"/>
    <w:rsid w:val="002E4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E49AD"/>
    <w:rPr>
      <w:rFonts w:cs="Times New Roman"/>
      <w:b/>
      <w:color w:val="auto"/>
    </w:rPr>
  </w:style>
  <w:style w:type="paragraph" w:styleId="a6">
    <w:name w:val="No Spacing"/>
    <w:uiPriority w:val="1"/>
    <w:qFormat/>
    <w:rsid w:val="002E49AD"/>
    <w:pPr>
      <w:spacing w:after="0" w:line="240" w:lineRule="auto"/>
    </w:pPr>
  </w:style>
  <w:style w:type="paragraph" w:customStyle="1" w:styleId="Style7">
    <w:name w:val="Style7"/>
    <w:basedOn w:val="a"/>
    <w:rsid w:val="002E49A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E49AD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paragraph" w:styleId="a7">
    <w:name w:val="header"/>
    <w:basedOn w:val="a"/>
    <w:link w:val="a8"/>
    <w:uiPriority w:val="99"/>
    <w:unhideWhenUsed/>
    <w:rsid w:val="0084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E07"/>
  </w:style>
  <w:style w:type="paragraph" w:styleId="a9">
    <w:name w:val="footer"/>
    <w:basedOn w:val="a"/>
    <w:link w:val="aa"/>
    <w:uiPriority w:val="99"/>
    <w:semiHidden/>
    <w:unhideWhenUsed/>
    <w:rsid w:val="0084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Икшица</cp:lastModifiedBy>
  <cp:revision>12</cp:revision>
  <cp:lastPrinted>2018-05-13T03:39:00Z</cp:lastPrinted>
  <dcterms:created xsi:type="dcterms:W3CDTF">2017-10-06T11:52:00Z</dcterms:created>
  <dcterms:modified xsi:type="dcterms:W3CDTF">2018-06-22T07:34:00Z</dcterms:modified>
</cp:coreProperties>
</file>