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C8" w:rsidRPr="00D83667" w:rsidRDefault="00ED16C8" w:rsidP="00ED16C8">
      <w:pPr>
        <w:jc w:val="center"/>
        <w:rPr>
          <w:b/>
          <w:sz w:val="28"/>
          <w:szCs w:val="28"/>
        </w:rPr>
      </w:pPr>
      <w:r w:rsidRPr="00D83667">
        <w:rPr>
          <w:b/>
          <w:sz w:val="28"/>
          <w:szCs w:val="28"/>
        </w:rPr>
        <w:t>СОВЕТ СЕЛЬСКОГО ПОСЕЛЕНИЯ «</w:t>
      </w:r>
      <w:r>
        <w:rPr>
          <w:b/>
          <w:sz w:val="28"/>
          <w:szCs w:val="28"/>
        </w:rPr>
        <w:t>ИКШИЦКОЕ</w:t>
      </w:r>
      <w:r w:rsidRPr="00D83667">
        <w:rPr>
          <w:b/>
          <w:sz w:val="28"/>
          <w:szCs w:val="28"/>
        </w:rPr>
        <w:t>»</w:t>
      </w:r>
    </w:p>
    <w:p w:rsidR="00ED16C8" w:rsidRPr="002B7E05" w:rsidRDefault="00ED16C8" w:rsidP="00ED16C8">
      <w:pPr>
        <w:jc w:val="center"/>
        <w:rPr>
          <w:b/>
          <w:sz w:val="28"/>
          <w:szCs w:val="28"/>
        </w:rPr>
      </w:pPr>
    </w:p>
    <w:p w:rsidR="00ED16C8" w:rsidRPr="002B7E05" w:rsidRDefault="00ED16C8" w:rsidP="00ED16C8">
      <w:pPr>
        <w:rPr>
          <w:b/>
          <w:sz w:val="28"/>
          <w:szCs w:val="28"/>
        </w:rPr>
      </w:pPr>
      <w:r w:rsidRPr="002B7E05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РЕШЕНИЕ </w:t>
      </w:r>
    </w:p>
    <w:p w:rsidR="00ED16C8" w:rsidRPr="002B7E05" w:rsidRDefault="00ED16C8" w:rsidP="00ED16C8">
      <w:pPr>
        <w:tabs>
          <w:tab w:val="center" w:pos="3686"/>
          <w:tab w:val="right" w:pos="7938"/>
        </w:tabs>
      </w:pPr>
    </w:p>
    <w:p w:rsidR="00ED16C8" w:rsidRPr="00B643FE" w:rsidRDefault="00ED16C8" w:rsidP="00ED16C8">
      <w:pPr>
        <w:tabs>
          <w:tab w:val="center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19 мая  </w:t>
      </w:r>
      <w:r w:rsidRPr="002B7E05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2B7E05">
        <w:rPr>
          <w:sz w:val="28"/>
          <w:szCs w:val="28"/>
        </w:rPr>
        <w:t xml:space="preserve">года                  </w:t>
      </w:r>
      <w:r>
        <w:rPr>
          <w:sz w:val="28"/>
          <w:szCs w:val="28"/>
        </w:rPr>
        <w:tab/>
        <w:t xml:space="preserve">                                                 </w:t>
      </w:r>
      <w:r w:rsidRPr="00BB34AD">
        <w:rPr>
          <w:sz w:val="28"/>
          <w:szCs w:val="28"/>
        </w:rPr>
        <w:t>№ 5</w:t>
      </w:r>
    </w:p>
    <w:p w:rsidR="00ED16C8" w:rsidRPr="002B7E05" w:rsidRDefault="00ED16C8" w:rsidP="00ED16C8">
      <w:pPr>
        <w:tabs>
          <w:tab w:val="center" w:pos="3686"/>
          <w:tab w:val="right" w:pos="793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Икшица</w:t>
      </w:r>
      <w:proofErr w:type="spellEnd"/>
    </w:p>
    <w:p w:rsidR="00ED16C8" w:rsidRDefault="00ED16C8" w:rsidP="00ED16C8">
      <w:pPr>
        <w:tabs>
          <w:tab w:val="left" w:pos="7124"/>
        </w:tabs>
        <w:rPr>
          <w:sz w:val="28"/>
          <w:szCs w:val="28"/>
        </w:rPr>
      </w:pPr>
    </w:p>
    <w:p w:rsidR="00ED16C8" w:rsidRDefault="00ED16C8" w:rsidP="00ED16C8">
      <w:pPr>
        <w:tabs>
          <w:tab w:val="left" w:pos="3274"/>
        </w:tabs>
        <w:rPr>
          <w:sz w:val="28"/>
          <w:szCs w:val="28"/>
        </w:rPr>
      </w:pPr>
    </w:p>
    <w:p w:rsidR="00ED16C8" w:rsidRDefault="00ED16C8" w:rsidP="00ED16C8">
      <w:pPr>
        <w:tabs>
          <w:tab w:val="left" w:pos="3274"/>
        </w:tabs>
        <w:jc w:val="both"/>
        <w:rPr>
          <w:b/>
          <w:sz w:val="28"/>
          <w:szCs w:val="28"/>
        </w:rPr>
      </w:pPr>
      <w:r w:rsidRPr="00BB34AD">
        <w:rPr>
          <w:b/>
          <w:sz w:val="28"/>
          <w:szCs w:val="28"/>
        </w:rPr>
        <w:t>О внесении изменений и дополнений в Устав</w:t>
      </w:r>
      <w:r>
        <w:rPr>
          <w:b/>
          <w:sz w:val="28"/>
          <w:szCs w:val="28"/>
        </w:rPr>
        <w:t xml:space="preserve"> </w:t>
      </w:r>
      <w:r w:rsidRPr="00BB34AD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</w:t>
      </w:r>
    </w:p>
    <w:p w:rsidR="00ED16C8" w:rsidRPr="00BB34AD" w:rsidRDefault="00ED16C8" w:rsidP="00ED16C8">
      <w:pPr>
        <w:tabs>
          <w:tab w:val="left" w:pos="32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BB34AD">
        <w:rPr>
          <w:b/>
          <w:sz w:val="28"/>
          <w:szCs w:val="28"/>
        </w:rPr>
        <w:t>«</w:t>
      </w:r>
      <w:proofErr w:type="spellStart"/>
      <w:r w:rsidRPr="00BB34AD">
        <w:rPr>
          <w:b/>
          <w:sz w:val="28"/>
          <w:szCs w:val="28"/>
        </w:rPr>
        <w:t>Икшицкое</w:t>
      </w:r>
      <w:proofErr w:type="spellEnd"/>
      <w:r w:rsidRPr="00BB34AD">
        <w:rPr>
          <w:b/>
          <w:sz w:val="28"/>
          <w:szCs w:val="28"/>
        </w:rPr>
        <w:t>»</w:t>
      </w:r>
    </w:p>
    <w:p w:rsidR="00ED16C8" w:rsidRPr="00BB34AD" w:rsidRDefault="00ED16C8" w:rsidP="00ED16C8">
      <w:pPr>
        <w:tabs>
          <w:tab w:val="left" w:pos="3274"/>
        </w:tabs>
        <w:jc w:val="both"/>
        <w:rPr>
          <w:b/>
          <w:sz w:val="28"/>
          <w:szCs w:val="28"/>
        </w:rPr>
      </w:pPr>
    </w:p>
    <w:p w:rsidR="00ED16C8" w:rsidRPr="00C14317" w:rsidRDefault="00ED16C8" w:rsidP="00ED16C8">
      <w:pPr>
        <w:tabs>
          <w:tab w:val="left" w:pos="3274"/>
        </w:tabs>
        <w:rPr>
          <w:sz w:val="28"/>
          <w:szCs w:val="28"/>
        </w:rPr>
      </w:pP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информацию прокуратуры Чернышевского района, р</w:t>
      </w:r>
      <w:r w:rsidRPr="00C14317">
        <w:rPr>
          <w:sz w:val="28"/>
          <w:szCs w:val="28"/>
        </w:rPr>
        <w:t>уководствуясь пунктом 1 части 10 статьи 35 Федерального закона от 06 октября 2003 года №131-ФЗ  «Об общих принципах организации местного самоуправления в Российской Федерации», пунктом 1 части 4 статьи 24 Устава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 xml:space="preserve">», Совет сельского поселения 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 xml:space="preserve">» </w:t>
      </w:r>
      <w:r w:rsidRPr="00BB34AD">
        <w:rPr>
          <w:b/>
          <w:sz w:val="28"/>
          <w:szCs w:val="28"/>
        </w:rPr>
        <w:t>решил</w:t>
      </w:r>
      <w:r w:rsidRPr="00C14317">
        <w:rPr>
          <w:sz w:val="28"/>
          <w:szCs w:val="28"/>
        </w:rPr>
        <w:t>: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1. Внести изменения и дополнения  в Устав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принятого решением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 xml:space="preserve">» от </w:t>
      </w:r>
      <w:r>
        <w:rPr>
          <w:sz w:val="28"/>
          <w:szCs w:val="28"/>
        </w:rPr>
        <w:t>19 мая 2016 года № 5</w:t>
      </w:r>
      <w:r w:rsidRPr="00C14317">
        <w:rPr>
          <w:sz w:val="28"/>
          <w:szCs w:val="28"/>
        </w:rPr>
        <w:t>, следующего содержания: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</w:pPr>
      <w:r w:rsidRPr="00C14317">
        <w:rPr>
          <w:sz w:val="28"/>
          <w:szCs w:val="28"/>
        </w:rPr>
        <w:t xml:space="preserve">1) </w:t>
      </w:r>
      <w:r w:rsidRPr="00BB34AD">
        <w:rPr>
          <w:b/>
          <w:sz w:val="28"/>
          <w:szCs w:val="28"/>
        </w:rPr>
        <w:t>пункт 7 части 1 статьи 7</w:t>
      </w:r>
      <w:r w:rsidRPr="00C14317">
        <w:rPr>
          <w:sz w:val="28"/>
          <w:szCs w:val="28"/>
        </w:rPr>
        <w:t xml:space="preserve"> Устава изложить в новой редакции:</w:t>
      </w:r>
    </w:p>
    <w:p w:rsidR="00ED16C8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 xml:space="preserve"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 </w:t>
      </w:r>
    </w:p>
    <w:p w:rsidR="00ED16C8" w:rsidRPr="00C83CAE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B34AD">
        <w:rPr>
          <w:b/>
          <w:sz w:val="28"/>
          <w:szCs w:val="28"/>
        </w:rPr>
        <w:t>часть 2 статьи 7</w:t>
      </w:r>
      <w:r>
        <w:rPr>
          <w:sz w:val="28"/>
          <w:szCs w:val="28"/>
        </w:rPr>
        <w:t xml:space="preserve"> </w:t>
      </w:r>
      <w:r w:rsidRPr="00C83CAE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C83CAE">
        <w:rPr>
          <w:sz w:val="28"/>
          <w:szCs w:val="28"/>
        </w:rPr>
        <w:t>(за исключением вопроса местного значения, предусмотренного пунктом 23 части 1 настоящей статьи)</w:t>
      </w:r>
      <w:r>
        <w:rPr>
          <w:sz w:val="28"/>
          <w:szCs w:val="28"/>
        </w:rPr>
        <w:t>»</w:t>
      </w:r>
      <w:r w:rsidRPr="00C83CAE">
        <w:rPr>
          <w:sz w:val="28"/>
          <w:szCs w:val="28"/>
        </w:rPr>
        <w:t>;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4317">
        <w:rPr>
          <w:sz w:val="28"/>
          <w:szCs w:val="28"/>
        </w:rPr>
        <w:t xml:space="preserve">) </w:t>
      </w:r>
      <w:r w:rsidRPr="00BB34AD">
        <w:rPr>
          <w:b/>
          <w:sz w:val="28"/>
          <w:szCs w:val="28"/>
        </w:rPr>
        <w:t>часть 1 статьи 8</w:t>
      </w:r>
      <w:r w:rsidRPr="00C14317">
        <w:rPr>
          <w:sz w:val="28"/>
          <w:szCs w:val="28"/>
        </w:rPr>
        <w:t xml:space="preserve"> Устава дополнить пунктами 12 и 13 следующего содержания:</w:t>
      </w:r>
    </w:p>
    <w:p w:rsidR="00ED16C8" w:rsidRPr="00C14317" w:rsidRDefault="00ED16C8" w:rsidP="00ED16C8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C14317">
        <w:rPr>
          <w:sz w:val="28"/>
          <w:szCs w:val="28"/>
        </w:rPr>
        <w:t xml:space="preserve">«12) создание условий для организации </w:t>
      </w:r>
      <w:proofErr w:type="gramStart"/>
      <w:r w:rsidRPr="00C14317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C14317">
        <w:rPr>
          <w:sz w:val="28"/>
          <w:szCs w:val="28"/>
        </w:rPr>
        <w:t xml:space="preserve"> организациями в порядке и на условиях, которые ус</w:t>
      </w:r>
      <w:r>
        <w:rPr>
          <w:sz w:val="28"/>
          <w:szCs w:val="28"/>
        </w:rPr>
        <w:t>тановлены федеральными законами</w:t>
      </w:r>
      <w:r w:rsidRPr="00C14317">
        <w:rPr>
          <w:sz w:val="28"/>
          <w:szCs w:val="28"/>
        </w:rPr>
        <w:t>;</w:t>
      </w:r>
    </w:p>
    <w:p w:rsidR="00ED16C8" w:rsidRPr="00C14317" w:rsidRDefault="00ED16C8" w:rsidP="00ED1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14317">
        <w:rPr>
          <w:sz w:val="28"/>
          <w:szCs w:val="28"/>
        </w:rPr>
        <w:t>13) осуществление мероприятий по отлову и содержанию безнадзорных животных, обитающих на территории сельского поселения</w:t>
      </w:r>
      <w:proofErr w:type="gramStart"/>
      <w:r w:rsidRPr="00C14317">
        <w:rPr>
          <w:sz w:val="28"/>
          <w:szCs w:val="28"/>
        </w:rPr>
        <w:t>.</w:t>
      </w:r>
      <w:r w:rsidRPr="00C14317">
        <w:rPr>
          <w:sz w:val="28"/>
          <w:szCs w:val="28"/>
          <w:lang w:eastAsia="ru-RU"/>
        </w:rPr>
        <w:t>».</w:t>
      </w:r>
      <w:proofErr w:type="gramEnd"/>
    </w:p>
    <w:p w:rsidR="00ED16C8" w:rsidRPr="00C14317" w:rsidRDefault="00ED16C8" w:rsidP="00ED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14317">
        <w:rPr>
          <w:sz w:val="28"/>
          <w:szCs w:val="28"/>
        </w:rPr>
        <w:t xml:space="preserve">) </w:t>
      </w:r>
      <w:r w:rsidRPr="00BB34AD">
        <w:rPr>
          <w:b/>
          <w:sz w:val="28"/>
          <w:szCs w:val="28"/>
        </w:rPr>
        <w:t>пункт 8 части 1 статьи 9</w:t>
      </w:r>
      <w:r w:rsidRPr="00C14317">
        <w:rPr>
          <w:sz w:val="28"/>
          <w:szCs w:val="28"/>
        </w:rPr>
        <w:t xml:space="preserve"> Устава изложить в следующей редакции: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 xml:space="preserve">«8)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</w:t>
      </w:r>
      <w:r w:rsidRPr="00C14317">
        <w:rPr>
          <w:sz w:val="28"/>
          <w:szCs w:val="28"/>
        </w:rPr>
        <w:lastRenderedPageBreak/>
        <w:t>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C14317">
        <w:rPr>
          <w:sz w:val="28"/>
          <w:szCs w:val="28"/>
        </w:rPr>
        <w:t>;»</w:t>
      </w:r>
      <w:proofErr w:type="gramEnd"/>
      <w:r w:rsidRPr="00C14317">
        <w:rPr>
          <w:sz w:val="28"/>
          <w:szCs w:val="28"/>
        </w:rPr>
        <w:t>.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4317">
        <w:rPr>
          <w:sz w:val="28"/>
          <w:szCs w:val="28"/>
        </w:rPr>
        <w:t xml:space="preserve">)  </w:t>
      </w:r>
      <w:r w:rsidRPr="00BB34AD">
        <w:rPr>
          <w:b/>
          <w:sz w:val="28"/>
          <w:szCs w:val="28"/>
        </w:rPr>
        <w:t>часть 4 статьи 21</w:t>
      </w:r>
      <w:r w:rsidRPr="00C14317">
        <w:rPr>
          <w:sz w:val="28"/>
          <w:szCs w:val="28"/>
        </w:rPr>
        <w:t xml:space="preserve"> Устава изложить в новой редакции: 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«4. Порядок назначения и проведения опроса граждан определяется уставом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 и (или) нормативными правовыми актами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 xml:space="preserve">» в соответствии с законом </w:t>
      </w:r>
      <w:r>
        <w:rPr>
          <w:sz w:val="28"/>
          <w:szCs w:val="28"/>
        </w:rPr>
        <w:t>Забайкальского края</w:t>
      </w:r>
      <w:r w:rsidRPr="00C14317">
        <w:rPr>
          <w:sz w:val="28"/>
          <w:szCs w:val="28"/>
        </w:rPr>
        <w:t xml:space="preserve">»;    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14317">
        <w:rPr>
          <w:sz w:val="28"/>
          <w:szCs w:val="28"/>
        </w:rPr>
        <w:t xml:space="preserve">) </w:t>
      </w:r>
      <w:r w:rsidRPr="00B348FE">
        <w:rPr>
          <w:b/>
          <w:sz w:val="28"/>
          <w:szCs w:val="28"/>
        </w:rPr>
        <w:t>статью 25</w:t>
      </w:r>
      <w:r w:rsidRPr="00C14317">
        <w:rPr>
          <w:sz w:val="28"/>
          <w:szCs w:val="28"/>
        </w:rPr>
        <w:t xml:space="preserve"> Устава дополнить частью 9 следующего содержания: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 xml:space="preserve">«9. </w:t>
      </w:r>
      <w:proofErr w:type="gramStart"/>
      <w:r w:rsidRPr="00C14317">
        <w:rPr>
          <w:sz w:val="28"/>
          <w:szCs w:val="28"/>
        </w:rPr>
        <w:t>В случае если избранный на муниципальных выборах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досрочные выборы главы поселения не могут быть назначены до вступления решения суда в законную силу»;</w:t>
      </w:r>
      <w:proofErr w:type="gramEnd"/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14317">
        <w:rPr>
          <w:sz w:val="28"/>
          <w:szCs w:val="28"/>
        </w:rPr>
        <w:t xml:space="preserve">) </w:t>
      </w:r>
      <w:r w:rsidRPr="00B348FE">
        <w:rPr>
          <w:b/>
          <w:sz w:val="28"/>
          <w:szCs w:val="28"/>
        </w:rPr>
        <w:t>пункт 1 части 7 статьи 29 Устава исключить</w:t>
      </w:r>
      <w:r w:rsidRPr="00C14317">
        <w:rPr>
          <w:sz w:val="28"/>
          <w:szCs w:val="28"/>
        </w:rPr>
        <w:t>;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14317">
        <w:rPr>
          <w:sz w:val="28"/>
          <w:szCs w:val="28"/>
        </w:rPr>
        <w:t xml:space="preserve">) </w:t>
      </w:r>
      <w:r w:rsidRPr="00B348FE">
        <w:rPr>
          <w:b/>
          <w:sz w:val="28"/>
          <w:szCs w:val="28"/>
        </w:rPr>
        <w:t>пункт 2 части 7 статьи 29</w:t>
      </w:r>
      <w:r w:rsidRPr="00C14317">
        <w:rPr>
          <w:sz w:val="28"/>
          <w:szCs w:val="28"/>
        </w:rPr>
        <w:t xml:space="preserve"> Устава изложить в новой редакции:</w:t>
      </w:r>
    </w:p>
    <w:p w:rsidR="00ED16C8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proofErr w:type="gramStart"/>
      <w:r w:rsidRPr="00C14317">
        <w:rPr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Забайкальского края,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C14317">
        <w:rPr>
          <w:sz w:val="28"/>
          <w:szCs w:val="28"/>
        </w:rPr>
        <w:t xml:space="preserve"> </w:t>
      </w:r>
      <w:proofErr w:type="gramStart"/>
      <w:r w:rsidRPr="00C14317">
        <w:rPr>
          <w:sz w:val="28"/>
          <w:szCs w:val="28"/>
        </w:rPr>
        <w:t>соответствии</w:t>
      </w:r>
      <w:proofErr w:type="gramEnd"/>
      <w:r w:rsidRPr="00C14317">
        <w:rPr>
          <w:sz w:val="28"/>
          <w:szCs w:val="28"/>
        </w:rPr>
        <w:t xml:space="preserve"> с федеральными законами и законами Забайкальского края, ему не поручено участвовать в управлении этой организацией»;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14317">
        <w:rPr>
          <w:sz w:val="28"/>
          <w:szCs w:val="28"/>
        </w:rPr>
        <w:t xml:space="preserve">) </w:t>
      </w:r>
      <w:r w:rsidRPr="00B348FE">
        <w:rPr>
          <w:b/>
          <w:sz w:val="28"/>
          <w:szCs w:val="28"/>
        </w:rPr>
        <w:t>часть 9 статьи 29</w:t>
      </w:r>
      <w:r w:rsidRPr="00C14317">
        <w:rPr>
          <w:sz w:val="28"/>
          <w:szCs w:val="28"/>
        </w:rPr>
        <w:t xml:space="preserve"> изложить в следующей редакции:</w:t>
      </w:r>
    </w:p>
    <w:p w:rsidR="00ED16C8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 xml:space="preserve">«9. депутат,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14317">
        <w:rPr>
          <w:sz w:val="28"/>
          <w:szCs w:val="28"/>
        </w:rPr>
        <w:t>Полномочия депутата, главы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</w:t>
      </w:r>
      <w:proofErr w:type="gramEnd"/>
      <w:r w:rsidRPr="00C14317">
        <w:rPr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;</w:t>
      </w:r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14317">
        <w:rPr>
          <w:sz w:val="28"/>
          <w:szCs w:val="28"/>
        </w:rPr>
        <w:t xml:space="preserve">) </w:t>
      </w:r>
      <w:r w:rsidRPr="00B348FE">
        <w:rPr>
          <w:b/>
          <w:sz w:val="28"/>
          <w:szCs w:val="28"/>
        </w:rPr>
        <w:t>часть 13 статьи 29</w:t>
      </w:r>
      <w:r w:rsidRPr="00C14317">
        <w:rPr>
          <w:sz w:val="28"/>
          <w:szCs w:val="28"/>
        </w:rPr>
        <w:t xml:space="preserve"> изложить в следующей редакции:</w:t>
      </w:r>
    </w:p>
    <w:p w:rsidR="00ED16C8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lastRenderedPageBreak/>
        <w:t xml:space="preserve">«13. </w:t>
      </w:r>
      <w:proofErr w:type="gramStart"/>
      <w:r w:rsidRPr="00C14317">
        <w:rPr>
          <w:sz w:val="28"/>
          <w:szCs w:val="28"/>
        </w:rPr>
        <w:t>Полномочия депутата, главы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№ 131-ФЗ.»;</w:t>
      </w:r>
      <w:proofErr w:type="gramEnd"/>
    </w:p>
    <w:p w:rsidR="00ED16C8" w:rsidRPr="00C14317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14317">
        <w:rPr>
          <w:sz w:val="28"/>
          <w:szCs w:val="28"/>
        </w:rPr>
        <w:t>) статью 30 Устава изложить в новой редакции:</w:t>
      </w:r>
    </w:p>
    <w:p w:rsidR="00ED16C8" w:rsidRPr="00C14317" w:rsidRDefault="00ED16C8" w:rsidP="00ED16C8">
      <w:pPr>
        <w:ind w:firstLine="709"/>
        <w:jc w:val="both"/>
        <w:rPr>
          <w:b/>
          <w:sz w:val="28"/>
          <w:szCs w:val="28"/>
        </w:rPr>
      </w:pPr>
      <w:r w:rsidRPr="00C14317">
        <w:rPr>
          <w:sz w:val="28"/>
          <w:szCs w:val="28"/>
        </w:rPr>
        <w:t>«</w:t>
      </w:r>
      <w:r w:rsidRPr="00C14317">
        <w:rPr>
          <w:b/>
          <w:sz w:val="28"/>
          <w:szCs w:val="28"/>
        </w:rPr>
        <w:t>Статья 30. Гарантии осуществления полномочий депутата Совета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 w:rsidRPr="00C14317">
        <w:rPr>
          <w:b/>
          <w:sz w:val="28"/>
          <w:szCs w:val="28"/>
        </w:rPr>
        <w:t>», главы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 w:rsidRPr="00C14317">
        <w:rPr>
          <w:b/>
          <w:sz w:val="28"/>
          <w:szCs w:val="28"/>
        </w:rPr>
        <w:t>».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1. Депутату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главе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гарантируются: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1) право на обращение по вопросам, связанным с осуществлением ими своих полномочий, в органы государственной власти Забайкальского края и иные государственные органы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2) право на первоочередной прием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 руководителями и другими должностными лицами органов местного самоуправления, расположенных на территории Забайкальского края;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 xml:space="preserve">3) служебное удостоверение и нагрудный знак; 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4) право на подготовку и дополнительное профессиональное образование.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2. Главе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депутату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замещающим муниципальную должность на постоянной основе, кроме гарантий, установленных частью 1 настоящей статьи, гарантируются: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1) рабочее место, оборудованное мебелью, средствами связи, а также возможность использования копировально-множительной и другой организационной техники;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2) денежное вознаграждение;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3) ежегодный оплачиваемый отпуск;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4) ежемесячная доплата к страховой пенсии по старости (инвалидности);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5) транспортное обслуживание и возмещение расходов, связанных со служебными командировками при осуществлении ими своих полномочий;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6) ежегодная диспансеризация в медицинских организациях;</w:t>
      </w:r>
    </w:p>
    <w:p w:rsidR="00ED16C8" w:rsidRPr="00C14317" w:rsidRDefault="00ED16C8" w:rsidP="00ED16C8">
      <w:pPr>
        <w:tabs>
          <w:tab w:val="left" w:pos="475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7) санаторно-курортное лечение.</w:t>
      </w:r>
      <w:r w:rsidRPr="00C14317">
        <w:rPr>
          <w:sz w:val="28"/>
          <w:szCs w:val="28"/>
        </w:rPr>
        <w:tab/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3. Депутату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главе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осуществляющим свои полномочия на непостоянной основе, кроме гарантий, установленных частью 1 настоящей статьи, гарантируется возмещение расходов, связанных с осуществлением ими своих полномочий.</w:t>
      </w:r>
    </w:p>
    <w:p w:rsidR="00ED16C8" w:rsidRPr="00C14317" w:rsidRDefault="00ED16C8" w:rsidP="00ED16C8">
      <w:pPr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4. Депутату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кроме гарантий, установленных частью 1 и 3 настоящей статьи, гарантируются: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lastRenderedPageBreak/>
        <w:t>1) право на объединение в депутатские группы и другие объединения депутатов;</w:t>
      </w:r>
    </w:p>
    <w:p w:rsidR="00ED16C8" w:rsidRPr="00C14317" w:rsidRDefault="00ED16C8" w:rsidP="00ED16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4317">
        <w:rPr>
          <w:sz w:val="28"/>
          <w:szCs w:val="28"/>
        </w:rPr>
        <w:t>2) право иметь помощников.</w:t>
      </w:r>
    </w:p>
    <w:p w:rsidR="00ED16C8" w:rsidRDefault="00ED16C8" w:rsidP="00ED16C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14317">
        <w:rPr>
          <w:sz w:val="28"/>
          <w:szCs w:val="28"/>
        </w:rPr>
        <w:t xml:space="preserve">5. </w:t>
      </w:r>
      <w:proofErr w:type="gramStart"/>
      <w:r w:rsidRPr="00C14317">
        <w:rPr>
          <w:sz w:val="28"/>
          <w:szCs w:val="28"/>
        </w:rPr>
        <w:t>Финансирование расходов, связанных с предоставлением гарантий депутату Совета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главе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установленных уставом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», в соответствии с федеральными законами и Законом Забайкальского края от 24.12.2010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осуществляется за счет средств местного бюджета.</w:t>
      </w:r>
      <w:r w:rsidRPr="00C14317">
        <w:rPr>
          <w:iCs/>
          <w:sz w:val="28"/>
          <w:szCs w:val="28"/>
        </w:rPr>
        <w:t>».</w:t>
      </w:r>
      <w:proofErr w:type="gramEnd"/>
    </w:p>
    <w:p w:rsidR="00ED16C8" w:rsidRPr="00C14317" w:rsidRDefault="00ED16C8" w:rsidP="00ED16C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14317">
        <w:rPr>
          <w:sz w:val="28"/>
          <w:szCs w:val="28"/>
        </w:rPr>
        <w:t xml:space="preserve">) </w:t>
      </w:r>
      <w:r w:rsidRPr="00B348FE">
        <w:rPr>
          <w:b/>
          <w:sz w:val="28"/>
          <w:szCs w:val="28"/>
        </w:rPr>
        <w:t>абзац 1 части 6 статьи 43</w:t>
      </w:r>
      <w:r w:rsidRPr="00C14317">
        <w:rPr>
          <w:sz w:val="28"/>
          <w:szCs w:val="28"/>
        </w:rPr>
        <w:t xml:space="preserve"> Устава изложить в новой редакции:</w:t>
      </w:r>
    </w:p>
    <w:p w:rsidR="00ED16C8" w:rsidRDefault="00ED16C8" w:rsidP="00ED16C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14317">
        <w:rPr>
          <w:sz w:val="28"/>
          <w:szCs w:val="28"/>
          <w:lang w:eastAsia="ru-RU"/>
        </w:rPr>
        <w:t>«6.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 w:rsidRPr="00C14317">
        <w:rPr>
          <w:sz w:val="28"/>
          <w:szCs w:val="28"/>
          <w:lang w:eastAsia="ru-RU"/>
        </w:rPr>
        <w:t>.».</w:t>
      </w:r>
      <w:proofErr w:type="gramEnd"/>
    </w:p>
    <w:p w:rsidR="00ED16C8" w:rsidRPr="00C14317" w:rsidRDefault="00ED16C8" w:rsidP="00ED16C8">
      <w:pPr>
        <w:tabs>
          <w:tab w:val="left" w:pos="3274"/>
        </w:tabs>
        <w:ind w:left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14317">
        <w:rPr>
          <w:sz w:val="28"/>
          <w:szCs w:val="28"/>
        </w:rPr>
        <w:t xml:space="preserve">) </w:t>
      </w:r>
      <w:r w:rsidRPr="00B348FE">
        <w:rPr>
          <w:b/>
          <w:sz w:val="28"/>
          <w:szCs w:val="28"/>
        </w:rPr>
        <w:t>статью 48</w:t>
      </w:r>
      <w:r w:rsidRPr="00C14317">
        <w:rPr>
          <w:sz w:val="28"/>
          <w:szCs w:val="28"/>
        </w:rPr>
        <w:t xml:space="preserve"> Устава дополнить частью 5 следующего содержания:</w:t>
      </w:r>
    </w:p>
    <w:p w:rsidR="00ED16C8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«5. Глава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 xml:space="preserve">», в отношении которого Советом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 </w:t>
      </w:r>
    </w:p>
    <w:p w:rsidR="00ED16C8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2. Настоящее решение о внесении изменений и дополнений в Устав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ED16C8" w:rsidRPr="00690975" w:rsidRDefault="00ED16C8" w:rsidP="00ED16C8">
      <w:pPr>
        <w:tabs>
          <w:tab w:val="left" w:pos="3274"/>
        </w:tabs>
        <w:ind w:firstLine="709"/>
        <w:jc w:val="both"/>
        <w:rPr>
          <w:sz w:val="28"/>
          <w:szCs w:val="28"/>
        </w:rPr>
      </w:pPr>
      <w:r w:rsidRPr="00C14317">
        <w:rPr>
          <w:sz w:val="28"/>
          <w:szCs w:val="28"/>
        </w:rPr>
        <w:t>3. После государственной регистрации изменения и дополнения в Устав обнародовать на информационном стенде в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 w:rsidRPr="00C14317">
        <w:rPr>
          <w:sz w:val="28"/>
          <w:szCs w:val="28"/>
        </w:rPr>
        <w:t>».</w:t>
      </w:r>
    </w:p>
    <w:p w:rsidR="00ED16C8" w:rsidRDefault="00ED16C8" w:rsidP="00ED16C8">
      <w:pPr>
        <w:tabs>
          <w:tab w:val="left" w:pos="3274"/>
        </w:tabs>
        <w:rPr>
          <w:sz w:val="28"/>
          <w:szCs w:val="28"/>
        </w:rPr>
      </w:pPr>
    </w:p>
    <w:p w:rsidR="00ED16C8" w:rsidRDefault="00ED16C8" w:rsidP="00ED16C8">
      <w:pPr>
        <w:tabs>
          <w:tab w:val="left" w:pos="3274"/>
        </w:tabs>
        <w:rPr>
          <w:sz w:val="28"/>
          <w:szCs w:val="28"/>
        </w:rPr>
      </w:pPr>
    </w:p>
    <w:p w:rsidR="00ED16C8" w:rsidRDefault="00ED16C8" w:rsidP="00ED16C8">
      <w:pPr>
        <w:tabs>
          <w:tab w:val="left" w:pos="327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D16C8" w:rsidRDefault="00ED16C8" w:rsidP="00ED16C8">
      <w:pPr>
        <w:tabs>
          <w:tab w:val="left" w:pos="3274"/>
        </w:tabs>
        <w:rPr>
          <w:sz w:val="28"/>
          <w:szCs w:val="28"/>
        </w:rPr>
      </w:pPr>
      <w:r>
        <w:rPr>
          <w:sz w:val="28"/>
          <w:szCs w:val="28"/>
        </w:rPr>
        <w:t>поселения 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»:                                                     П.А. Меркулов</w:t>
      </w:r>
    </w:p>
    <w:p w:rsidR="00ED16C8" w:rsidRDefault="00ED16C8" w:rsidP="00ED16C8">
      <w:pPr>
        <w:rPr>
          <w:sz w:val="28"/>
          <w:szCs w:val="28"/>
        </w:rPr>
      </w:pPr>
    </w:p>
    <w:p w:rsidR="00ED16C8" w:rsidRDefault="00ED16C8" w:rsidP="00ED16C8">
      <w:pPr>
        <w:rPr>
          <w:sz w:val="28"/>
          <w:szCs w:val="28"/>
        </w:rPr>
      </w:pPr>
    </w:p>
    <w:p w:rsidR="00ED16C8" w:rsidRDefault="00ED16C8" w:rsidP="00ED16C8">
      <w:pPr>
        <w:rPr>
          <w:sz w:val="28"/>
          <w:szCs w:val="28"/>
        </w:rPr>
      </w:pPr>
    </w:p>
    <w:p w:rsidR="00ED16C8" w:rsidRDefault="00ED16C8" w:rsidP="00ED16C8">
      <w:pPr>
        <w:rPr>
          <w:sz w:val="28"/>
          <w:szCs w:val="28"/>
        </w:rPr>
      </w:pPr>
    </w:p>
    <w:p w:rsidR="00ED16C8" w:rsidRDefault="00ED16C8" w:rsidP="00ED16C8">
      <w:pPr>
        <w:rPr>
          <w:sz w:val="28"/>
          <w:szCs w:val="28"/>
        </w:rPr>
      </w:pPr>
    </w:p>
    <w:p w:rsidR="00ED16C8" w:rsidRDefault="00ED16C8" w:rsidP="00ED16C8">
      <w:r>
        <w:t xml:space="preserve">                         </w:t>
      </w:r>
    </w:p>
    <w:p w:rsidR="00ED16C8" w:rsidRDefault="00ED16C8" w:rsidP="00ED16C8"/>
    <w:p w:rsidR="00ED16C8" w:rsidRDefault="00ED16C8" w:rsidP="00ED16C8"/>
    <w:p w:rsidR="00ED16C8" w:rsidRDefault="00ED16C8" w:rsidP="00ED16C8"/>
    <w:p w:rsidR="00CF0062" w:rsidRDefault="00CF0062"/>
    <w:sectPr w:rsidR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defaultTabStop w:val="708"/>
  <w:characterSpacingControl w:val="doNotCompress"/>
  <w:compat/>
  <w:rsids>
    <w:rsidRoot w:val="00ED16C8"/>
    <w:rsid w:val="000159AE"/>
    <w:rsid w:val="000236D8"/>
    <w:rsid w:val="0079743F"/>
    <w:rsid w:val="00845A54"/>
    <w:rsid w:val="00A70CE5"/>
    <w:rsid w:val="00CF0062"/>
    <w:rsid w:val="00D214A7"/>
    <w:rsid w:val="00D77E19"/>
    <w:rsid w:val="00ED16C8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7842</Characters>
  <Application>Microsoft Office Word</Application>
  <DocSecurity>0</DocSecurity>
  <Lines>65</Lines>
  <Paragraphs>18</Paragraphs>
  <ScaleCrop>false</ScaleCrop>
  <Company>DNS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2</cp:revision>
  <dcterms:created xsi:type="dcterms:W3CDTF">2016-05-30T06:29:00Z</dcterms:created>
  <dcterms:modified xsi:type="dcterms:W3CDTF">2016-05-30T06:30:00Z</dcterms:modified>
</cp:coreProperties>
</file>