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E4" w:rsidRPr="00EB4E5D" w:rsidRDefault="008003B4" w:rsidP="007C2D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B4E5D">
        <w:rPr>
          <w:rFonts w:ascii="Times New Roman" w:hAnsi="Times New Roman" w:cs="Times New Roman"/>
          <w:sz w:val="28"/>
          <w:szCs w:val="28"/>
        </w:rPr>
        <w:t xml:space="preserve">Генеральная прокуратура </w:t>
      </w:r>
    </w:p>
    <w:p w:rsidR="00BF48F7" w:rsidRPr="00EB4E5D" w:rsidRDefault="008003B4" w:rsidP="007C2D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B4E5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EF52E4" w:rsidRPr="00EB4E5D" w:rsidRDefault="00EF52E4" w:rsidP="007C2D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F52E4" w:rsidRPr="00EB4E5D" w:rsidRDefault="008003B4" w:rsidP="007C2D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B4E5D">
        <w:rPr>
          <w:rFonts w:ascii="Times New Roman" w:hAnsi="Times New Roman" w:cs="Times New Roman"/>
          <w:sz w:val="28"/>
          <w:szCs w:val="28"/>
        </w:rPr>
        <w:t xml:space="preserve">Амурская бассейновая </w:t>
      </w:r>
    </w:p>
    <w:p w:rsidR="008003B4" w:rsidRDefault="008003B4" w:rsidP="007C2D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B4E5D"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7C2D31" w:rsidRDefault="007C2D31" w:rsidP="007C2D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C2D31" w:rsidRPr="00EB4E5D" w:rsidRDefault="007C2D31" w:rsidP="007C2D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Читинская межрайонная природоохранная прокуратура</w:t>
      </w:r>
    </w:p>
    <w:p w:rsidR="00EF52E4" w:rsidRPr="00EB4E5D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003B4" w:rsidRPr="00EB4E5D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37A1C" w:rsidRPr="00EF52E4" w:rsidRDefault="00537A1C" w:rsidP="00EF52E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37A1C" w:rsidRPr="007C2D31" w:rsidRDefault="00537A1C" w:rsidP="007C2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7C2D31">
        <w:rPr>
          <w:rFonts w:ascii="Times New Roman" w:hAnsi="Times New Roman" w:cs="Times New Roman"/>
          <w:b/>
          <w:i/>
          <w:sz w:val="36"/>
          <w:szCs w:val="28"/>
        </w:rPr>
        <w:t xml:space="preserve">Режим водоохранных зон </w:t>
      </w:r>
    </w:p>
    <w:p w:rsidR="00537A1C" w:rsidRDefault="00537A1C" w:rsidP="00537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7A1C" w:rsidRDefault="00537A1C" w:rsidP="00537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54C" w:rsidRDefault="007C2D31" w:rsidP="00EF5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835" cy="2314575"/>
            <wp:effectExtent l="19050" t="0" r="0" b="0"/>
            <wp:docPr id="1" name="Рисунок 1" descr="C:\Users\admin\Desktop\РАБОТА\СМИ\a63b2513cdb064cd5d84c0fa52258b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ТА\СМИ\a63b2513cdb064cd5d84c0fa52258b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623" cy="231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BA8" w:rsidRDefault="00894BA8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E92" w:rsidRDefault="00DD0E92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2D31" w:rsidRDefault="007C2D31" w:rsidP="00EF5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54C" w:rsidRPr="00EB4E5D" w:rsidRDefault="00537A1C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C2D31">
        <w:rPr>
          <w:rFonts w:ascii="Times New Roman" w:hAnsi="Times New Roman" w:cs="Times New Roman"/>
          <w:sz w:val="28"/>
          <w:szCs w:val="28"/>
        </w:rPr>
        <w:t>Чита</w:t>
      </w:r>
    </w:p>
    <w:p w:rsidR="0083554C" w:rsidRPr="00EB4E5D" w:rsidRDefault="0083554C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B4E5D">
        <w:rPr>
          <w:rFonts w:ascii="Times New Roman" w:hAnsi="Times New Roman" w:cs="Times New Roman"/>
          <w:sz w:val="28"/>
          <w:szCs w:val="28"/>
        </w:rPr>
        <w:t>2020 год</w:t>
      </w:r>
    </w:p>
    <w:p w:rsidR="00537A1C" w:rsidRDefault="00537A1C" w:rsidP="007C2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F2262D">
        <w:rPr>
          <w:rFonts w:ascii="Times New Roman" w:hAnsi="Times New Roman" w:cs="Times New Roman"/>
          <w:b/>
          <w:sz w:val="32"/>
          <w:szCs w:val="32"/>
        </w:rPr>
        <w:lastRenderedPageBreak/>
        <w:t>Водоохранными</w:t>
      </w:r>
      <w:proofErr w:type="spellEnd"/>
      <w:r w:rsidRPr="00F2262D">
        <w:rPr>
          <w:rFonts w:ascii="Times New Roman" w:hAnsi="Times New Roman" w:cs="Times New Roman"/>
          <w:b/>
          <w:sz w:val="32"/>
          <w:szCs w:val="32"/>
        </w:rPr>
        <w:t xml:space="preserve"> зонами</w:t>
      </w:r>
      <w:r>
        <w:rPr>
          <w:rFonts w:ascii="Times New Roman" w:hAnsi="Times New Roman" w:cs="Times New Roman"/>
          <w:sz w:val="32"/>
          <w:szCs w:val="32"/>
        </w:rPr>
        <w:t xml:space="preserve">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</w:p>
    <w:p w:rsidR="00537A1C" w:rsidRPr="00537A1C" w:rsidRDefault="00537A1C" w:rsidP="007C2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 xml:space="preserve">Ширина </w:t>
      </w:r>
      <w:proofErr w:type="spellStart"/>
      <w:r w:rsidRPr="00537A1C">
        <w:rPr>
          <w:rFonts w:ascii="Times New Roman" w:hAnsi="Times New Roman" w:cs="Times New Roman"/>
          <w:sz w:val="32"/>
          <w:szCs w:val="32"/>
        </w:rPr>
        <w:t>водоохранной</w:t>
      </w:r>
      <w:proofErr w:type="spellEnd"/>
      <w:r w:rsidRPr="00537A1C">
        <w:rPr>
          <w:rFonts w:ascii="Times New Roman" w:hAnsi="Times New Roman" w:cs="Times New Roman"/>
          <w:sz w:val="32"/>
          <w:szCs w:val="32"/>
        </w:rPr>
        <w:t xml:space="preserve"> зоны установлена Водным кодексом Российской Федерации и зависит от типа и размера водоема. </w:t>
      </w:r>
    </w:p>
    <w:p w:rsidR="00537A1C" w:rsidRPr="00537A1C" w:rsidRDefault="00537A1C" w:rsidP="007C2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>Для рек и ручьев она устанавливается от истока и зависит от протяженности: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lastRenderedPageBreak/>
        <w:t>- для водного объекта до 10 км - в размере 50 м;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>- от 10 до 50 км - 100 м;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>- от 50 км и более - 200 м.</w:t>
      </w:r>
    </w:p>
    <w:p w:rsidR="00537A1C" w:rsidRDefault="00537A1C" w:rsidP="007C2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>Если длина реки или ручья меньше 10 км, то особый режим распр</w:t>
      </w:r>
      <w:r w:rsidR="007C2D31">
        <w:rPr>
          <w:rFonts w:ascii="Times New Roman" w:hAnsi="Times New Roman" w:cs="Times New Roman"/>
          <w:sz w:val="32"/>
          <w:szCs w:val="32"/>
        </w:rPr>
        <w:t xml:space="preserve">остраняется на </w:t>
      </w:r>
      <w:r w:rsidRPr="00537A1C">
        <w:rPr>
          <w:rFonts w:ascii="Times New Roman" w:hAnsi="Times New Roman" w:cs="Times New Roman"/>
          <w:sz w:val="32"/>
          <w:szCs w:val="32"/>
        </w:rPr>
        <w:t>прибрежную защитную полосу. Для истоков устанавливается в размере 50 м., для озера, водохранилища этот показатель составляет 50 м</w:t>
      </w:r>
      <w:r w:rsidR="007C2D31">
        <w:rPr>
          <w:rFonts w:ascii="Times New Roman" w:hAnsi="Times New Roman" w:cs="Times New Roman"/>
          <w:sz w:val="32"/>
          <w:szCs w:val="32"/>
        </w:rPr>
        <w:t>.</w:t>
      </w:r>
    </w:p>
    <w:p w:rsid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границах водоохранных зон устанавливаются прибрежные защитные полосы, на территориях которых вводятся </w:t>
      </w:r>
      <w:r w:rsidRPr="00F2262D">
        <w:rPr>
          <w:rFonts w:ascii="Times New Roman" w:hAnsi="Times New Roman" w:cs="Times New Roman"/>
          <w:b/>
          <w:sz w:val="32"/>
          <w:szCs w:val="32"/>
        </w:rPr>
        <w:t xml:space="preserve">дополнительные </w:t>
      </w:r>
      <w:hyperlink r:id="rId6" w:history="1">
        <w:r w:rsidRPr="00F2262D">
          <w:rPr>
            <w:rFonts w:ascii="Times New Roman" w:hAnsi="Times New Roman" w:cs="Times New Roman"/>
            <w:b/>
            <w:sz w:val="32"/>
            <w:szCs w:val="32"/>
          </w:rPr>
          <w:t>ограничения</w:t>
        </w:r>
      </w:hyperlink>
      <w:r w:rsidRPr="00537A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хозяйственной и иной деятельности.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537A1C">
        <w:rPr>
          <w:rFonts w:ascii="Times New Roman" w:hAnsi="Times New Roman" w:cs="Times New Roman"/>
          <w:sz w:val="32"/>
          <w:szCs w:val="32"/>
        </w:rPr>
        <w:t xml:space="preserve">пециальный режим осуществления деятельности устанавливается, чтобы не допустить загрязнения и заиления водных объектов, истощения вод, сохранения </w:t>
      </w:r>
      <w:r w:rsidRPr="00537A1C">
        <w:rPr>
          <w:rFonts w:ascii="Times New Roman" w:hAnsi="Times New Roman" w:cs="Times New Roman"/>
          <w:sz w:val="32"/>
          <w:szCs w:val="32"/>
        </w:rPr>
        <w:lastRenderedPageBreak/>
        <w:t>среды обитания животных и растений.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 xml:space="preserve">Здесь </w:t>
      </w:r>
      <w:r w:rsidRPr="00F2262D">
        <w:rPr>
          <w:rFonts w:ascii="Times New Roman" w:hAnsi="Times New Roman" w:cs="Times New Roman"/>
          <w:b/>
          <w:sz w:val="32"/>
          <w:szCs w:val="32"/>
        </w:rPr>
        <w:t xml:space="preserve">запрещается </w:t>
      </w:r>
      <w:r w:rsidRPr="00537A1C">
        <w:rPr>
          <w:rFonts w:ascii="Times New Roman" w:hAnsi="Times New Roman" w:cs="Times New Roman"/>
          <w:sz w:val="32"/>
          <w:szCs w:val="32"/>
        </w:rPr>
        <w:t xml:space="preserve">сбрасывать сточные воды, размещать хранилища пестицидов и </w:t>
      </w:r>
      <w:proofErr w:type="spellStart"/>
      <w:r w:rsidRPr="00537A1C">
        <w:rPr>
          <w:rFonts w:ascii="Times New Roman" w:hAnsi="Times New Roman" w:cs="Times New Roman"/>
          <w:sz w:val="32"/>
          <w:szCs w:val="32"/>
        </w:rPr>
        <w:t>агрохимикатов</w:t>
      </w:r>
      <w:proofErr w:type="spellEnd"/>
      <w:r w:rsidRPr="00537A1C">
        <w:rPr>
          <w:rFonts w:ascii="Times New Roman" w:hAnsi="Times New Roman" w:cs="Times New Roman"/>
          <w:sz w:val="32"/>
          <w:szCs w:val="32"/>
        </w:rPr>
        <w:t xml:space="preserve">, применять такие препараты и т.д. 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 xml:space="preserve">В </w:t>
      </w:r>
      <w:proofErr w:type="spellStart"/>
      <w:r w:rsidRPr="00537A1C">
        <w:rPr>
          <w:rFonts w:ascii="Times New Roman" w:hAnsi="Times New Roman" w:cs="Times New Roman"/>
          <w:sz w:val="32"/>
          <w:szCs w:val="32"/>
        </w:rPr>
        <w:t>водоохранной</w:t>
      </w:r>
      <w:proofErr w:type="spellEnd"/>
      <w:r w:rsidRPr="00537A1C">
        <w:rPr>
          <w:rFonts w:ascii="Times New Roman" w:hAnsi="Times New Roman" w:cs="Times New Roman"/>
          <w:sz w:val="32"/>
          <w:szCs w:val="32"/>
        </w:rPr>
        <w:t xml:space="preserve"> зоне </w:t>
      </w:r>
      <w:r w:rsidRPr="00F2262D">
        <w:rPr>
          <w:rFonts w:ascii="Times New Roman" w:hAnsi="Times New Roman" w:cs="Times New Roman"/>
          <w:b/>
          <w:sz w:val="32"/>
          <w:szCs w:val="32"/>
        </w:rPr>
        <w:t>запрещены</w:t>
      </w:r>
      <w:r w:rsidRPr="00537A1C">
        <w:rPr>
          <w:rFonts w:ascii="Times New Roman" w:hAnsi="Times New Roman" w:cs="Times New Roman"/>
          <w:sz w:val="32"/>
          <w:szCs w:val="32"/>
        </w:rPr>
        <w:t xml:space="preserve"> движение и стоянка транспортных средств, за исключением движения по дорогам и стоянки на специально оборудованных местах, имеющих твердое покрытие.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2262D">
        <w:rPr>
          <w:rFonts w:ascii="Times New Roman" w:hAnsi="Times New Roman" w:cs="Times New Roman"/>
          <w:b/>
          <w:sz w:val="32"/>
          <w:szCs w:val="32"/>
        </w:rPr>
        <w:t>Не</w:t>
      </w:r>
      <w:r w:rsidR="00F2262D" w:rsidRPr="00F226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2262D">
        <w:rPr>
          <w:rFonts w:ascii="Times New Roman" w:hAnsi="Times New Roman" w:cs="Times New Roman"/>
          <w:b/>
          <w:sz w:val="32"/>
          <w:szCs w:val="32"/>
        </w:rPr>
        <w:t>допускается</w:t>
      </w:r>
      <w:r w:rsidRPr="00537A1C">
        <w:rPr>
          <w:rFonts w:ascii="Times New Roman" w:hAnsi="Times New Roman" w:cs="Times New Roman"/>
          <w:sz w:val="32"/>
          <w:szCs w:val="32"/>
        </w:rPr>
        <w:t xml:space="preserve"> разведка и добыча общераспространенных полезных ископаемых, размещение кладбищ, скотомогильников, ядовитых веществ.</w:t>
      </w:r>
    </w:p>
    <w:p w:rsidR="00537A1C" w:rsidRPr="00537A1C" w:rsidRDefault="00537A1C" w:rsidP="007C2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 xml:space="preserve">За нарушение запретов </w:t>
      </w:r>
      <w:r w:rsidR="00F2262D">
        <w:rPr>
          <w:rFonts w:ascii="Times New Roman" w:hAnsi="Times New Roman" w:cs="Times New Roman"/>
          <w:sz w:val="32"/>
          <w:szCs w:val="32"/>
        </w:rPr>
        <w:t>установлена</w:t>
      </w:r>
      <w:r w:rsidR="007C2D31">
        <w:rPr>
          <w:rFonts w:ascii="Times New Roman" w:hAnsi="Times New Roman" w:cs="Times New Roman"/>
          <w:sz w:val="32"/>
          <w:szCs w:val="32"/>
        </w:rPr>
        <w:t xml:space="preserve"> </w:t>
      </w:r>
      <w:r w:rsidRPr="00537A1C">
        <w:rPr>
          <w:rFonts w:ascii="Times New Roman" w:hAnsi="Times New Roman" w:cs="Times New Roman"/>
          <w:sz w:val="32"/>
          <w:szCs w:val="32"/>
        </w:rPr>
        <w:t xml:space="preserve"> административная ответственность по </w:t>
      </w:r>
      <w:proofErr w:type="gramStart"/>
      <w:r w:rsidRPr="00537A1C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537A1C">
        <w:rPr>
          <w:rFonts w:ascii="Times New Roman" w:hAnsi="Times New Roman" w:cs="Times New Roman"/>
          <w:sz w:val="32"/>
          <w:szCs w:val="32"/>
        </w:rPr>
        <w:t xml:space="preserve">. 1 ст. 8.42 Кодекса об административных </w:t>
      </w:r>
      <w:r w:rsidRPr="00537A1C">
        <w:rPr>
          <w:rFonts w:ascii="Times New Roman" w:hAnsi="Times New Roman" w:cs="Times New Roman"/>
          <w:sz w:val="32"/>
          <w:szCs w:val="32"/>
        </w:rPr>
        <w:lastRenderedPageBreak/>
        <w:t xml:space="preserve">правонарушениях Российской Федерации. 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>Максимальный штраф для граждан – 4,5 тысячи рублей, для должностных лиц – 12 тысяч рублей, для юридических лиц – 400 тысяч рублей.</w:t>
      </w:r>
    </w:p>
    <w:p w:rsidR="00F2262D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>Границы водоохранных зон могут быть обозначены специа</w:t>
      </w:r>
      <w:r w:rsidR="00F2262D">
        <w:rPr>
          <w:rFonts w:ascii="Times New Roman" w:hAnsi="Times New Roman" w:cs="Times New Roman"/>
          <w:sz w:val="32"/>
          <w:szCs w:val="32"/>
        </w:rPr>
        <w:t>льными информационными знаками.</w:t>
      </w:r>
    </w:p>
    <w:p w:rsidR="00537A1C" w:rsidRP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>Отсутствие таких знаков не является</w:t>
      </w:r>
      <w:r w:rsidR="007C2D31">
        <w:rPr>
          <w:rFonts w:ascii="Times New Roman" w:hAnsi="Times New Roman" w:cs="Times New Roman"/>
          <w:sz w:val="32"/>
          <w:szCs w:val="32"/>
        </w:rPr>
        <w:t xml:space="preserve"> основанием для освобождения от </w:t>
      </w:r>
      <w:r w:rsidRPr="00537A1C">
        <w:rPr>
          <w:rFonts w:ascii="Times New Roman" w:hAnsi="Times New Roman" w:cs="Times New Roman"/>
          <w:sz w:val="32"/>
          <w:szCs w:val="32"/>
        </w:rPr>
        <w:t xml:space="preserve">ответственности. </w:t>
      </w:r>
    </w:p>
    <w:p w:rsid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37A1C">
        <w:rPr>
          <w:rFonts w:ascii="Times New Roman" w:hAnsi="Times New Roman" w:cs="Times New Roman"/>
          <w:sz w:val="32"/>
          <w:szCs w:val="32"/>
        </w:rPr>
        <w:t xml:space="preserve">Чтобы не нарушить закон в случае отсутствия знаков, самостоятельно определите границу </w:t>
      </w:r>
      <w:proofErr w:type="spellStart"/>
      <w:r w:rsidRPr="00537A1C">
        <w:rPr>
          <w:rFonts w:ascii="Times New Roman" w:hAnsi="Times New Roman" w:cs="Times New Roman"/>
          <w:sz w:val="32"/>
          <w:szCs w:val="32"/>
        </w:rPr>
        <w:t>водоохранной</w:t>
      </w:r>
      <w:proofErr w:type="spellEnd"/>
      <w:r w:rsidRPr="00537A1C">
        <w:rPr>
          <w:rFonts w:ascii="Times New Roman" w:hAnsi="Times New Roman" w:cs="Times New Roman"/>
          <w:sz w:val="32"/>
          <w:szCs w:val="32"/>
        </w:rPr>
        <w:t xml:space="preserve"> зоны с учетом указанных выше критериев.</w:t>
      </w:r>
    </w:p>
    <w:p w:rsid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отношении территорий ведения гражданами садоводства или огородничества для собственных нужд, размещенных в границах </w:t>
      </w:r>
      <w:r>
        <w:rPr>
          <w:rFonts w:ascii="Times New Roman" w:hAnsi="Times New Roman" w:cs="Times New Roman"/>
          <w:sz w:val="32"/>
          <w:szCs w:val="32"/>
        </w:rPr>
        <w:lastRenderedPageBreak/>
        <w:t>водоохранных зон и не оборудованных сооружениями для очистки сточных вод, до момента их оборудования такими сооружениями,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:rsidR="00537A1C" w:rsidRDefault="00537A1C" w:rsidP="00F22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 территориях, расположенных в границах водоохранных зон и занятых защитными лесами, особо защитными участками лесов, </w:t>
      </w:r>
      <w:r w:rsidR="00F2262D">
        <w:rPr>
          <w:rFonts w:ascii="Times New Roman" w:hAnsi="Times New Roman" w:cs="Times New Roman"/>
          <w:sz w:val="32"/>
          <w:szCs w:val="32"/>
        </w:rPr>
        <w:t xml:space="preserve">также </w:t>
      </w:r>
      <w:r>
        <w:rPr>
          <w:rFonts w:ascii="Times New Roman" w:hAnsi="Times New Roman" w:cs="Times New Roman"/>
          <w:sz w:val="32"/>
          <w:szCs w:val="32"/>
        </w:rPr>
        <w:t xml:space="preserve">действуют ограничения, </w:t>
      </w:r>
      <w:r w:rsidR="00F2262D">
        <w:rPr>
          <w:rFonts w:ascii="Times New Roman" w:hAnsi="Times New Roman" w:cs="Times New Roman"/>
          <w:sz w:val="32"/>
          <w:szCs w:val="32"/>
        </w:rPr>
        <w:t>обусловленные у</w:t>
      </w:r>
      <w:r>
        <w:rPr>
          <w:rFonts w:ascii="Times New Roman" w:hAnsi="Times New Roman" w:cs="Times New Roman"/>
          <w:sz w:val="32"/>
          <w:szCs w:val="32"/>
        </w:rPr>
        <w:t>становленными лесным законодательством правовым режимом защитных лесов, правовым режимом особо защитных участков лесов.</w:t>
      </w:r>
      <w:proofErr w:type="gramEnd"/>
    </w:p>
    <w:p w:rsidR="00537A1C" w:rsidRPr="00537A1C" w:rsidRDefault="00537A1C" w:rsidP="00537A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7A1C" w:rsidRPr="00537A1C" w:rsidSect="00F2262D">
      <w:pgSz w:w="16838" w:h="11906" w:orient="landscape"/>
      <w:pgMar w:top="1135" w:right="820" w:bottom="851" w:left="709" w:header="709" w:footer="709" w:gutter="0"/>
      <w:cols w:num="3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1521E"/>
    <w:multiLevelType w:val="hybridMultilevel"/>
    <w:tmpl w:val="438E12C0"/>
    <w:lvl w:ilvl="0" w:tplc="C082ECF2">
      <w:start w:val="2020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871"/>
    <w:rsid w:val="00044A0F"/>
    <w:rsid w:val="00097856"/>
    <w:rsid w:val="001274A5"/>
    <w:rsid w:val="001E412D"/>
    <w:rsid w:val="001F30E0"/>
    <w:rsid w:val="001F780B"/>
    <w:rsid w:val="00233697"/>
    <w:rsid w:val="00295B1F"/>
    <w:rsid w:val="002C3814"/>
    <w:rsid w:val="00344447"/>
    <w:rsid w:val="003F2158"/>
    <w:rsid w:val="00433561"/>
    <w:rsid w:val="004D49AD"/>
    <w:rsid w:val="00533F07"/>
    <w:rsid w:val="00537A1C"/>
    <w:rsid w:val="005647C7"/>
    <w:rsid w:val="006145F9"/>
    <w:rsid w:val="00642888"/>
    <w:rsid w:val="006742DC"/>
    <w:rsid w:val="006D4F72"/>
    <w:rsid w:val="006D5468"/>
    <w:rsid w:val="00700812"/>
    <w:rsid w:val="007214FA"/>
    <w:rsid w:val="007A0871"/>
    <w:rsid w:val="007C2D31"/>
    <w:rsid w:val="007C5E62"/>
    <w:rsid w:val="007E1726"/>
    <w:rsid w:val="008003B4"/>
    <w:rsid w:val="0083554C"/>
    <w:rsid w:val="008429E8"/>
    <w:rsid w:val="008932B9"/>
    <w:rsid w:val="00894BA8"/>
    <w:rsid w:val="008A4CB0"/>
    <w:rsid w:val="009A697E"/>
    <w:rsid w:val="009D22EF"/>
    <w:rsid w:val="00A16ABA"/>
    <w:rsid w:val="00A266BC"/>
    <w:rsid w:val="00A57FD3"/>
    <w:rsid w:val="00AA7019"/>
    <w:rsid w:val="00AB5D19"/>
    <w:rsid w:val="00AF4C1E"/>
    <w:rsid w:val="00B7363E"/>
    <w:rsid w:val="00B91AE6"/>
    <w:rsid w:val="00BB7A2F"/>
    <w:rsid w:val="00BC15D8"/>
    <w:rsid w:val="00BF48F7"/>
    <w:rsid w:val="00C42C13"/>
    <w:rsid w:val="00C42D5A"/>
    <w:rsid w:val="00CA61DC"/>
    <w:rsid w:val="00CC05C4"/>
    <w:rsid w:val="00DD0E92"/>
    <w:rsid w:val="00E068A3"/>
    <w:rsid w:val="00E26AF9"/>
    <w:rsid w:val="00E37AC8"/>
    <w:rsid w:val="00E870B7"/>
    <w:rsid w:val="00EB4E5D"/>
    <w:rsid w:val="00EB5981"/>
    <w:rsid w:val="00EE25AE"/>
    <w:rsid w:val="00EF52E4"/>
    <w:rsid w:val="00F07880"/>
    <w:rsid w:val="00F12487"/>
    <w:rsid w:val="00F2262D"/>
    <w:rsid w:val="00F9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3554C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83554C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z w:val="17"/>
      <w:szCs w:val="17"/>
    </w:rPr>
  </w:style>
  <w:style w:type="paragraph" w:styleId="a4">
    <w:name w:val="Normal (Web)"/>
    <w:basedOn w:val="a"/>
    <w:uiPriority w:val="99"/>
    <w:unhideWhenUsed/>
    <w:rsid w:val="0083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8A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A61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0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CBDE7B292812260C47113659637B0D1BAFF52A8E7CC9BC0B0EEE4148CA7E6098FE4642D01CA7D3CFD38AECC7DCBCFB2368C558AB43D8F3p5K7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Abp-mproc-vmpp</dc:creator>
  <cp:lastModifiedBy>admin</cp:lastModifiedBy>
  <cp:revision>3</cp:revision>
  <cp:lastPrinted>2020-08-27T02:26:00Z</cp:lastPrinted>
  <dcterms:created xsi:type="dcterms:W3CDTF">2020-08-27T04:54:00Z</dcterms:created>
  <dcterms:modified xsi:type="dcterms:W3CDTF">2020-08-27T08:49:00Z</dcterms:modified>
</cp:coreProperties>
</file>