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7A" w:rsidRDefault="00F83B6C" w:rsidP="004F434F">
      <w:pPr>
        <w:pStyle w:val="a3"/>
        <w:rPr>
          <w:sz w:val="28"/>
          <w:szCs w:val="28"/>
        </w:rPr>
      </w:pPr>
      <w:r>
        <w:rPr>
          <w:noProof/>
        </w:rPr>
        <w:t>проект</w:t>
      </w:r>
    </w:p>
    <w:p w:rsidR="00116E7A" w:rsidRDefault="00116E7A" w:rsidP="00116E7A">
      <w:pPr>
        <w:pStyle w:val="a3"/>
        <w:rPr>
          <w:sz w:val="28"/>
          <w:szCs w:val="28"/>
        </w:rPr>
      </w:pPr>
    </w:p>
    <w:p w:rsidR="00116E7A" w:rsidRDefault="00116E7A" w:rsidP="002008B9">
      <w:pPr>
        <w:pStyle w:val="a3"/>
        <w:rPr>
          <w:sz w:val="28"/>
          <w:szCs w:val="28"/>
        </w:rPr>
      </w:pPr>
      <w:r w:rsidRPr="001408B1">
        <w:rPr>
          <w:sz w:val="28"/>
          <w:szCs w:val="28"/>
        </w:rPr>
        <w:t>АДМ</w:t>
      </w:r>
      <w:r w:rsidR="002008B9">
        <w:rPr>
          <w:sz w:val="28"/>
          <w:szCs w:val="28"/>
        </w:rPr>
        <w:t>ИНИСТРАЦИЯ СЕЛЬСКОГО ПОСЕЛЕНИЯ «НОВООЛОВСКОЕ»</w:t>
      </w:r>
    </w:p>
    <w:p w:rsidR="00116E7A" w:rsidRPr="005C7E3B" w:rsidRDefault="00116E7A" w:rsidP="00116E7A">
      <w:pPr>
        <w:pStyle w:val="a3"/>
        <w:jc w:val="left"/>
        <w:rPr>
          <w:sz w:val="16"/>
          <w:szCs w:val="16"/>
        </w:rPr>
      </w:pPr>
    </w:p>
    <w:p w:rsidR="00116E7A" w:rsidRDefault="0028729D" w:rsidP="00116E7A">
      <w:pPr>
        <w:pStyle w:val="a3"/>
        <w:rPr>
          <w:spacing w:val="44"/>
          <w:sz w:val="32"/>
          <w:szCs w:val="32"/>
        </w:rPr>
      </w:pPr>
      <w:r>
        <w:rPr>
          <w:spacing w:val="44"/>
          <w:sz w:val="32"/>
          <w:szCs w:val="32"/>
        </w:rPr>
        <w:t>ПОСТАНОВЛЕ</w:t>
      </w:r>
      <w:r w:rsidR="00116E7A" w:rsidRPr="00AF2F56">
        <w:rPr>
          <w:spacing w:val="44"/>
          <w:sz w:val="32"/>
          <w:szCs w:val="32"/>
        </w:rPr>
        <w:t>НИЕ</w:t>
      </w:r>
    </w:p>
    <w:p w:rsidR="00116E7A" w:rsidRPr="005C7E3B" w:rsidRDefault="00116E7A" w:rsidP="00116E7A">
      <w:pPr>
        <w:pStyle w:val="a3"/>
        <w:rPr>
          <w:spacing w:val="44"/>
          <w:sz w:val="16"/>
          <w:szCs w:val="16"/>
        </w:rPr>
      </w:pPr>
    </w:p>
    <w:p w:rsidR="00116E7A" w:rsidRPr="00482A88" w:rsidRDefault="00B2549C" w:rsidP="00116E7A">
      <w:pPr>
        <w:pStyle w:val="a3"/>
        <w:jc w:val="left"/>
        <w:rPr>
          <w:spacing w:val="44"/>
          <w:sz w:val="32"/>
          <w:szCs w:val="32"/>
        </w:rPr>
      </w:pPr>
      <w:r>
        <w:rPr>
          <w:b w:val="0"/>
          <w:spacing w:val="44"/>
          <w:sz w:val="28"/>
          <w:szCs w:val="28"/>
        </w:rPr>
        <w:t xml:space="preserve">    </w:t>
      </w:r>
      <w:r w:rsidR="00F570BA">
        <w:rPr>
          <w:b w:val="0"/>
          <w:spacing w:val="44"/>
          <w:sz w:val="28"/>
          <w:szCs w:val="28"/>
        </w:rPr>
        <w:t xml:space="preserve"> </w:t>
      </w:r>
      <w:r w:rsidR="00EC7758">
        <w:rPr>
          <w:b w:val="0"/>
          <w:spacing w:val="44"/>
          <w:sz w:val="28"/>
          <w:szCs w:val="28"/>
        </w:rPr>
        <w:t xml:space="preserve"> </w:t>
      </w:r>
      <w:r w:rsidR="00116E7A" w:rsidRPr="006561C0">
        <w:rPr>
          <w:b w:val="0"/>
          <w:sz w:val="28"/>
          <w:szCs w:val="28"/>
        </w:rPr>
        <w:t>20</w:t>
      </w:r>
      <w:r w:rsidR="00116E7A">
        <w:rPr>
          <w:b w:val="0"/>
          <w:sz w:val="28"/>
          <w:szCs w:val="28"/>
        </w:rPr>
        <w:t>1</w:t>
      </w:r>
      <w:r w:rsidR="00F83B6C">
        <w:rPr>
          <w:b w:val="0"/>
          <w:sz w:val="28"/>
          <w:szCs w:val="28"/>
        </w:rPr>
        <w:t>6</w:t>
      </w:r>
      <w:r w:rsidR="00C64461">
        <w:rPr>
          <w:b w:val="0"/>
          <w:sz w:val="28"/>
          <w:szCs w:val="28"/>
        </w:rPr>
        <w:t xml:space="preserve"> </w:t>
      </w:r>
      <w:r w:rsidR="00116E7A" w:rsidRPr="006561C0">
        <w:rPr>
          <w:b w:val="0"/>
          <w:sz w:val="28"/>
          <w:szCs w:val="28"/>
        </w:rPr>
        <w:t xml:space="preserve">года                    </w:t>
      </w:r>
      <w:r w:rsidR="00116E7A">
        <w:rPr>
          <w:b w:val="0"/>
          <w:sz w:val="28"/>
          <w:szCs w:val="28"/>
        </w:rPr>
        <w:t xml:space="preserve">                                                          </w:t>
      </w:r>
      <w:r w:rsidR="00116E7A" w:rsidRPr="006561C0">
        <w:rPr>
          <w:b w:val="0"/>
          <w:sz w:val="28"/>
          <w:szCs w:val="28"/>
        </w:rPr>
        <w:t xml:space="preserve"> №</w:t>
      </w:r>
    </w:p>
    <w:p w:rsidR="00116E7A" w:rsidRPr="009B0536" w:rsidRDefault="002008B9" w:rsidP="00116E7A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С. Новый Олов</w:t>
      </w:r>
    </w:p>
    <w:p w:rsidR="00116E7A" w:rsidRPr="009B0536" w:rsidRDefault="00116E7A" w:rsidP="00116E7A">
      <w:pPr>
        <w:pStyle w:val="a3"/>
        <w:rPr>
          <w:b w:val="0"/>
          <w:sz w:val="28"/>
          <w:szCs w:val="28"/>
        </w:rPr>
      </w:pPr>
    </w:p>
    <w:p w:rsidR="00C60219" w:rsidRPr="00DF68B9" w:rsidRDefault="00C60219" w:rsidP="00073DD7">
      <w:pPr>
        <w:jc w:val="center"/>
        <w:rPr>
          <w:b/>
          <w:bCs/>
          <w:color w:val="000000"/>
          <w:sz w:val="28"/>
          <w:szCs w:val="28"/>
        </w:rPr>
      </w:pPr>
      <w:r w:rsidRPr="00DF68B9">
        <w:rPr>
          <w:b/>
          <w:bCs/>
          <w:color w:val="000000"/>
          <w:sz w:val="28"/>
          <w:szCs w:val="28"/>
        </w:rPr>
        <w:t xml:space="preserve">Об утверждении </w:t>
      </w:r>
      <w:r w:rsidR="00267251">
        <w:rPr>
          <w:b/>
          <w:bCs/>
          <w:color w:val="000000"/>
          <w:sz w:val="28"/>
          <w:szCs w:val="28"/>
        </w:rPr>
        <w:t xml:space="preserve">общих </w:t>
      </w:r>
      <w:r w:rsidRPr="00DF68B9">
        <w:rPr>
          <w:b/>
          <w:bCs/>
          <w:color w:val="000000"/>
          <w:sz w:val="28"/>
          <w:szCs w:val="28"/>
        </w:rPr>
        <w:t>требований к порядку разработки и принятия правовых актов о нормировании в сфере закупок</w:t>
      </w:r>
      <w:r w:rsidR="00F83B6C">
        <w:rPr>
          <w:b/>
          <w:bCs/>
          <w:color w:val="000000"/>
          <w:sz w:val="28"/>
          <w:szCs w:val="28"/>
        </w:rPr>
        <w:t xml:space="preserve"> товаров, работ, услуг</w:t>
      </w:r>
      <w:r w:rsidRPr="00DF68B9">
        <w:rPr>
          <w:b/>
          <w:bCs/>
          <w:color w:val="000000"/>
          <w:sz w:val="28"/>
          <w:szCs w:val="28"/>
        </w:rPr>
        <w:t xml:space="preserve"> </w:t>
      </w:r>
      <w:r w:rsidR="00F83B6C">
        <w:rPr>
          <w:b/>
          <w:bCs/>
          <w:color w:val="000000"/>
          <w:sz w:val="28"/>
          <w:szCs w:val="28"/>
        </w:rPr>
        <w:t xml:space="preserve">для обеспечения нужд </w:t>
      </w:r>
      <w:r w:rsidR="002008B9">
        <w:rPr>
          <w:b/>
          <w:bCs/>
          <w:color w:val="000000"/>
          <w:sz w:val="28"/>
          <w:szCs w:val="28"/>
        </w:rPr>
        <w:t>сельского поселения  «Новооловское»</w:t>
      </w:r>
      <w:r w:rsidR="00F83B6C">
        <w:rPr>
          <w:b/>
          <w:bCs/>
          <w:color w:val="000000"/>
          <w:sz w:val="28"/>
          <w:szCs w:val="28"/>
        </w:rPr>
        <w:t xml:space="preserve">, </w:t>
      </w:r>
      <w:r w:rsidRPr="00DF68B9">
        <w:rPr>
          <w:b/>
          <w:bCs/>
          <w:color w:val="000000"/>
          <w:sz w:val="28"/>
          <w:szCs w:val="28"/>
        </w:rPr>
        <w:t>содержанию указанных ак</w:t>
      </w:r>
      <w:r w:rsidR="00DF68B9" w:rsidRPr="00DF68B9">
        <w:rPr>
          <w:b/>
          <w:bCs/>
          <w:color w:val="000000"/>
          <w:sz w:val="28"/>
          <w:szCs w:val="28"/>
        </w:rPr>
        <w:t>тов и обеспечению их исполнения</w:t>
      </w:r>
    </w:p>
    <w:p w:rsidR="00C60219" w:rsidRPr="00212DAA" w:rsidRDefault="00C60219" w:rsidP="00C60219">
      <w:pPr>
        <w:rPr>
          <w:sz w:val="28"/>
          <w:szCs w:val="28"/>
        </w:rPr>
      </w:pPr>
      <w:r w:rsidRPr="009B0536">
        <w:rPr>
          <w:bCs/>
          <w:color w:val="000000"/>
          <w:sz w:val="28"/>
          <w:szCs w:val="28"/>
        </w:rPr>
        <w:br/>
      </w:r>
    </w:p>
    <w:p w:rsidR="00116E7A" w:rsidRPr="00212DAA" w:rsidRDefault="00C60219" w:rsidP="00D85A65">
      <w:pPr>
        <w:ind w:firstLine="70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212DAA">
        <w:rPr>
          <w:bCs/>
          <w:sz w:val="28"/>
          <w:szCs w:val="28"/>
        </w:rPr>
        <w:t>В соответствии с </w:t>
      </w:r>
      <w:r w:rsidR="00F83B6C">
        <w:rPr>
          <w:bCs/>
          <w:sz w:val="28"/>
          <w:szCs w:val="28"/>
        </w:rPr>
        <w:t xml:space="preserve">подпунктом 1 части 4 статьи 19 </w:t>
      </w:r>
      <w:hyperlink r:id="rId7" w:anchor="block_193" w:history="1">
        <w:r w:rsidRPr="00212DAA">
          <w:rPr>
            <w:bCs/>
            <w:sz w:val="28"/>
            <w:szCs w:val="28"/>
          </w:rPr>
          <w:t>Федеральн</w:t>
        </w:r>
        <w:r w:rsidR="00F83B6C">
          <w:rPr>
            <w:bCs/>
            <w:sz w:val="28"/>
            <w:szCs w:val="28"/>
          </w:rPr>
          <w:t>ого</w:t>
        </w:r>
        <w:r w:rsidRPr="00212DAA">
          <w:rPr>
            <w:bCs/>
            <w:sz w:val="28"/>
            <w:szCs w:val="28"/>
          </w:rPr>
          <w:t xml:space="preserve"> закон</w:t>
        </w:r>
      </w:hyperlink>
      <w:r w:rsidR="00F83B6C" w:rsidRPr="00F83B6C">
        <w:rPr>
          <w:sz w:val="28"/>
          <w:szCs w:val="28"/>
        </w:rPr>
        <w:t>а</w:t>
      </w:r>
      <w:r w:rsidR="00D85A65">
        <w:rPr>
          <w:sz w:val="28"/>
          <w:szCs w:val="28"/>
        </w:rPr>
        <w:t xml:space="preserve"> </w:t>
      </w:r>
      <w:r w:rsidR="0026785B" w:rsidRPr="00212DAA">
        <w:rPr>
          <w:bCs/>
          <w:sz w:val="28"/>
          <w:szCs w:val="28"/>
        </w:rPr>
        <w:t>от 05</w:t>
      </w:r>
      <w:r w:rsidR="0026785B">
        <w:rPr>
          <w:bCs/>
          <w:sz w:val="28"/>
          <w:szCs w:val="28"/>
        </w:rPr>
        <w:t xml:space="preserve"> апреля </w:t>
      </w:r>
      <w:r w:rsidR="0026785B" w:rsidRPr="00212DAA">
        <w:rPr>
          <w:bCs/>
          <w:sz w:val="28"/>
          <w:szCs w:val="28"/>
        </w:rPr>
        <w:t>2013 г</w:t>
      </w:r>
      <w:r w:rsidR="0026785B">
        <w:rPr>
          <w:bCs/>
          <w:sz w:val="28"/>
          <w:szCs w:val="28"/>
        </w:rPr>
        <w:t xml:space="preserve">ода  </w:t>
      </w:r>
      <w:r w:rsidR="00D85A65" w:rsidRPr="00212DAA">
        <w:rPr>
          <w:bCs/>
          <w:sz w:val="28"/>
          <w:szCs w:val="28"/>
        </w:rPr>
        <w:t>№ 44-ФЗ</w:t>
      </w:r>
      <w:r w:rsidRPr="00212DAA">
        <w:rPr>
          <w:bCs/>
          <w:sz w:val="28"/>
          <w:szCs w:val="28"/>
        </w:rPr>
        <w:t> </w:t>
      </w:r>
      <w:r w:rsidR="00CE63F9" w:rsidRPr="00212DAA">
        <w:rPr>
          <w:bCs/>
          <w:sz w:val="28"/>
          <w:szCs w:val="28"/>
        </w:rPr>
        <w:t>«</w:t>
      </w:r>
      <w:r w:rsidRPr="00212DAA">
        <w:rPr>
          <w:bCs/>
          <w:sz w:val="28"/>
          <w:szCs w:val="28"/>
        </w:rPr>
        <w:t>О контрактной системе в сфере закупок товаров, работ, услуг для обеспечения госуда</w:t>
      </w:r>
      <w:r w:rsidR="00CE63F9" w:rsidRPr="00212DAA">
        <w:rPr>
          <w:bCs/>
          <w:sz w:val="28"/>
          <w:szCs w:val="28"/>
        </w:rPr>
        <w:t>рственных и муниципальных нужд»</w:t>
      </w:r>
      <w:r w:rsidR="0026785B">
        <w:rPr>
          <w:bCs/>
          <w:sz w:val="28"/>
          <w:szCs w:val="28"/>
        </w:rPr>
        <w:t xml:space="preserve">, </w:t>
      </w:r>
      <w:r w:rsidR="00212DAA" w:rsidRPr="00212DAA">
        <w:rPr>
          <w:bCs/>
          <w:sz w:val="28"/>
          <w:szCs w:val="28"/>
        </w:rPr>
        <w:t xml:space="preserve"> </w:t>
      </w:r>
      <w:r w:rsidR="00212DAA" w:rsidRPr="00212DAA">
        <w:rPr>
          <w:bCs/>
          <w:color w:val="000000"/>
          <w:sz w:val="28"/>
          <w:szCs w:val="28"/>
        </w:rPr>
        <w:t>постановлением Правительства Р</w:t>
      </w:r>
      <w:r w:rsidR="00D85A65">
        <w:rPr>
          <w:bCs/>
          <w:color w:val="000000"/>
          <w:sz w:val="28"/>
          <w:szCs w:val="28"/>
        </w:rPr>
        <w:t>оссийской Федерации</w:t>
      </w:r>
      <w:r w:rsidR="00212DAA" w:rsidRPr="00212DAA">
        <w:rPr>
          <w:bCs/>
          <w:color w:val="000000"/>
          <w:sz w:val="28"/>
          <w:szCs w:val="28"/>
        </w:rPr>
        <w:t xml:space="preserve"> от 18 мая 2015 г. N 476</w:t>
      </w:r>
      <w:r w:rsidR="00D85A65">
        <w:rPr>
          <w:bCs/>
          <w:color w:val="000000"/>
          <w:sz w:val="28"/>
          <w:szCs w:val="28"/>
        </w:rPr>
        <w:t xml:space="preserve"> «</w:t>
      </w:r>
      <w:r w:rsidR="00212DAA" w:rsidRPr="00212DAA">
        <w:rPr>
          <w:bCs/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="00D85A65">
        <w:rPr>
          <w:bCs/>
          <w:color w:val="000000"/>
          <w:sz w:val="28"/>
          <w:szCs w:val="28"/>
        </w:rPr>
        <w:t>»</w:t>
      </w:r>
      <w:r w:rsidR="0026785B">
        <w:rPr>
          <w:bCs/>
          <w:color w:val="000000"/>
          <w:sz w:val="28"/>
          <w:szCs w:val="28"/>
        </w:rPr>
        <w:t>, в целях урегулирования некоторых вопросов в сфере закупок товаров, работ, услуг для обеспече</w:t>
      </w:r>
      <w:r w:rsidR="002008B9">
        <w:rPr>
          <w:bCs/>
          <w:color w:val="000000"/>
          <w:sz w:val="28"/>
          <w:szCs w:val="28"/>
        </w:rPr>
        <w:t>ния нужд сельского поселения «Новооловское</w:t>
      </w:r>
      <w:r w:rsidR="0012594A">
        <w:rPr>
          <w:bCs/>
          <w:color w:val="000000"/>
          <w:sz w:val="28"/>
          <w:szCs w:val="28"/>
        </w:rPr>
        <w:t xml:space="preserve">», руководствуясь </w:t>
      </w:r>
      <w:r w:rsidR="0008631D">
        <w:rPr>
          <w:bCs/>
          <w:color w:val="000000"/>
          <w:sz w:val="28"/>
          <w:szCs w:val="28"/>
        </w:rPr>
        <w:t xml:space="preserve"> постановлением Правительства Забайкальского края от 30.12.2015 г. № 643 «Об утверждении требований к порядку разработки и принятия правовых актов о нормировании в сфере закупок товаров, работ, услуг</w:t>
      </w:r>
      <w:r w:rsidR="00F1284E">
        <w:rPr>
          <w:bCs/>
          <w:color w:val="000000"/>
          <w:sz w:val="28"/>
          <w:szCs w:val="28"/>
        </w:rPr>
        <w:t xml:space="preserve"> для обеспечения нужд Забайкальского края, содержанию указанных актов и обеспечению их выполнения», </w:t>
      </w:r>
      <w:r w:rsidR="0012594A">
        <w:rPr>
          <w:bCs/>
          <w:color w:val="000000"/>
          <w:sz w:val="28"/>
          <w:szCs w:val="28"/>
        </w:rPr>
        <w:t xml:space="preserve">ст. 25 Устава муниципального района «Чернышевский район», </w:t>
      </w:r>
      <w:r w:rsidR="00212DAA" w:rsidRPr="00212DAA">
        <w:rPr>
          <w:bCs/>
          <w:color w:val="000000"/>
          <w:sz w:val="28"/>
          <w:szCs w:val="28"/>
        </w:rPr>
        <w:t xml:space="preserve"> </w:t>
      </w:r>
      <w:r w:rsidR="00803793" w:rsidRPr="00212DAA">
        <w:rPr>
          <w:sz w:val="28"/>
          <w:szCs w:val="28"/>
        </w:rPr>
        <w:t>админ</w:t>
      </w:r>
      <w:r w:rsidR="002008B9">
        <w:rPr>
          <w:sz w:val="28"/>
          <w:szCs w:val="28"/>
        </w:rPr>
        <w:t>истрация сельского поселения «Новооловское</w:t>
      </w:r>
      <w:r w:rsidR="00803793" w:rsidRPr="00212DAA">
        <w:rPr>
          <w:sz w:val="28"/>
          <w:szCs w:val="28"/>
        </w:rPr>
        <w:t>»</w:t>
      </w:r>
      <w:r w:rsidR="00803793" w:rsidRPr="009B0536">
        <w:rPr>
          <w:sz w:val="28"/>
          <w:szCs w:val="28"/>
        </w:rPr>
        <w:t xml:space="preserve"> </w:t>
      </w:r>
      <w:r w:rsidR="0012594A">
        <w:rPr>
          <w:sz w:val="28"/>
          <w:szCs w:val="28"/>
        </w:rPr>
        <w:t xml:space="preserve"> постановляет</w:t>
      </w:r>
      <w:r w:rsidR="00803793" w:rsidRPr="009B0536">
        <w:rPr>
          <w:sz w:val="28"/>
          <w:szCs w:val="28"/>
        </w:rPr>
        <w:t>:</w:t>
      </w:r>
    </w:p>
    <w:p w:rsidR="00D53F32" w:rsidRPr="009B0536" w:rsidRDefault="00D53F32" w:rsidP="00D53F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0536">
        <w:rPr>
          <w:sz w:val="28"/>
          <w:szCs w:val="28"/>
        </w:rPr>
        <w:t xml:space="preserve">Утвердить </w:t>
      </w:r>
      <w:r w:rsidR="0012594A">
        <w:rPr>
          <w:sz w:val="28"/>
          <w:szCs w:val="28"/>
        </w:rPr>
        <w:t xml:space="preserve">прилагаемые требования к </w:t>
      </w:r>
      <w:r w:rsidRPr="009B0536">
        <w:rPr>
          <w:bCs/>
          <w:sz w:val="28"/>
          <w:szCs w:val="28"/>
        </w:rPr>
        <w:t xml:space="preserve"> порядку разработки и принятия правовых актов о нормировании в сфере закупок</w:t>
      </w:r>
      <w:r w:rsidR="0012594A">
        <w:rPr>
          <w:bCs/>
          <w:sz w:val="28"/>
          <w:szCs w:val="28"/>
        </w:rPr>
        <w:t xml:space="preserve"> товаров, работ, услу</w:t>
      </w:r>
      <w:r w:rsidR="002008B9">
        <w:rPr>
          <w:bCs/>
          <w:sz w:val="28"/>
          <w:szCs w:val="28"/>
        </w:rPr>
        <w:t>г для обеспечения нужд  сельского поселения «Новооловское</w:t>
      </w:r>
      <w:r w:rsidR="0012594A">
        <w:rPr>
          <w:bCs/>
          <w:sz w:val="28"/>
          <w:szCs w:val="28"/>
        </w:rPr>
        <w:t>»</w:t>
      </w:r>
      <w:r w:rsidRPr="009B0536">
        <w:rPr>
          <w:bCs/>
          <w:sz w:val="28"/>
          <w:szCs w:val="28"/>
        </w:rPr>
        <w:t>, содержанию указанных актов и обеспечению их исполнения</w:t>
      </w:r>
      <w:r w:rsidRPr="009B0536">
        <w:rPr>
          <w:sz w:val="28"/>
          <w:szCs w:val="28"/>
        </w:rPr>
        <w:t>.</w:t>
      </w:r>
    </w:p>
    <w:p w:rsidR="0012594A" w:rsidRPr="002008B9" w:rsidRDefault="0012594A" w:rsidP="002008B9">
      <w:pPr>
        <w:pStyle w:val="ac"/>
        <w:numPr>
          <w:ilvl w:val="0"/>
          <w:numId w:val="3"/>
        </w:numPr>
        <w:jc w:val="both"/>
        <w:rPr>
          <w:sz w:val="28"/>
          <w:szCs w:val="28"/>
        </w:rPr>
      </w:pPr>
      <w:r w:rsidRPr="002008B9">
        <w:rPr>
          <w:sz w:val="28"/>
          <w:szCs w:val="28"/>
        </w:rPr>
        <w:t>Настоящее постановление вступает в силу после его официального о</w:t>
      </w:r>
      <w:r w:rsidR="00911744">
        <w:rPr>
          <w:sz w:val="28"/>
          <w:szCs w:val="28"/>
        </w:rPr>
        <w:t xml:space="preserve">публикования </w:t>
      </w:r>
      <w:r w:rsidRPr="002008B9">
        <w:rPr>
          <w:sz w:val="28"/>
          <w:szCs w:val="28"/>
        </w:rPr>
        <w:t xml:space="preserve"> </w:t>
      </w:r>
      <w:r w:rsidR="00911744">
        <w:rPr>
          <w:sz w:val="28"/>
          <w:szCs w:val="28"/>
        </w:rPr>
        <w:t>на информационном стенде администрации.</w:t>
      </w:r>
    </w:p>
    <w:p w:rsidR="00D53F32" w:rsidRPr="009B0536" w:rsidRDefault="00D53F32" w:rsidP="00D53F32">
      <w:pPr>
        <w:numPr>
          <w:ilvl w:val="0"/>
          <w:numId w:val="3"/>
        </w:numPr>
        <w:jc w:val="both"/>
        <w:rPr>
          <w:sz w:val="28"/>
          <w:szCs w:val="28"/>
        </w:rPr>
      </w:pPr>
      <w:r w:rsidRPr="009B053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116E7A" w:rsidRPr="009B0536" w:rsidRDefault="00116E7A" w:rsidP="00116E7A">
      <w:pPr>
        <w:tabs>
          <w:tab w:val="left" w:pos="-5760"/>
        </w:tabs>
        <w:jc w:val="center"/>
        <w:rPr>
          <w:sz w:val="28"/>
          <w:szCs w:val="28"/>
        </w:rPr>
      </w:pPr>
    </w:p>
    <w:p w:rsidR="00F05B79" w:rsidRPr="009B0536" w:rsidRDefault="0002745A">
      <w:pPr>
        <w:rPr>
          <w:sz w:val="28"/>
          <w:szCs w:val="28"/>
        </w:rPr>
      </w:pPr>
      <w:r w:rsidRPr="009B05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9A6" w:rsidRDefault="00911744" w:rsidP="00911744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                     «Новооловское»                                                              В.В. Путинцев.</w:t>
      </w: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11744" w:rsidRDefault="00911744" w:rsidP="00911744">
      <w:pPr>
        <w:rPr>
          <w:sz w:val="28"/>
          <w:szCs w:val="28"/>
        </w:rPr>
      </w:pPr>
    </w:p>
    <w:p w:rsidR="009A6E1B" w:rsidRDefault="00911744" w:rsidP="009A6E1B">
      <w:pPr>
        <w:jc w:val="right"/>
      </w:pPr>
      <w:r>
        <w:t xml:space="preserve">                              </w:t>
      </w:r>
      <w:r w:rsidR="000856A8">
        <w:t>Приложение к</w:t>
      </w:r>
    </w:p>
    <w:p w:rsidR="009A6E1B" w:rsidRDefault="009A6E1B" w:rsidP="009A6E1B">
      <w:pPr>
        <w:jc w:val="right"/>
      </w:pPr>
      <w:r>
        <w:t xml:space="preserve"> постановлени</w:t>
      </w:r>
      <w:r w:rsidR="000856A8">
        <w:t>ю</w:t>
      </w:r>
      <w:r>
        <w:t xml:space="preserve"> администрации </w:t>
      </w:r>
    </w:p>
    <w:p w:rsidR="009A6E1B" w:rsidRDefault="00911744" w:rsidP="009A6E1B">
      <w:pPr>
        <w:jc w:val="right"/>
      </w:pPr>
      <w:r>
        <w:t>сельского поселения «Новооловское</w:t>
      </w:r>
      <w:r w:rsidR="009A6E1B">
        <w:t xml:space="preserve">» </w:t>
      </w:r>
    </w:p>
    <w:p w:rsidR="009A6E1B" w:rsidRDefault="009A6E1B" w:rsidP="009A6E1B">
      <w:pPr>
        <w:jc w:val="right"/>
      </w:pPr>
      <w:r>
        <w:t>№____ от «___» ___________20___г.</w:t>
      </w:r>
    </w:p>
    <w:p w:rsidR="009A6E1B" w:rsidRDefault="009A6E1B" w:rsidP="009A6E1B">
      <w:pPr>
        <w:jc w:val="right"/>
      </w:pPr>
    </w:p>
    <w:p w:rsidR="00803793" w:rsidRDefault="0082175F" w:rsidP="007501AD">
      <w:pPr>
        <w:jc w:val="center"/>
        <w:rPr>
          <w:b/>
          <w:bCs/>
          <w:sz w:val="28"/>
          <w:szCs w:val="28"/>
        </w:rPr>
      </w:pPr>
      <w:r w:rsidRPr="0082175F">
        <w:rPr>
          <w:b/>
          <w:sz w:val="28"/>
          <w:szCs w:val="28"/>
        </w:rPr>
        <w:t xml:space="preserve">Требования к </w:t>
      </w:r>
      <w:r w:rsidRPr="0082175F">
        <w:rPr>
          <w:b/>
          <w:bCs/>
          <w:sz w:val="28"/>
          <w:szCs w:val="28"/>
        </w:rPr>
        <w:t xml:space="preserve"> порядку разработки и принятия правовых актов о нормировании в сфере закупок товаров, работ, услу</w:t>
      </w:r>
      <w:r w:rsidR="00911744">
        <w:rPr>
          <w:b/>
          <w:bCs/>
          <w:sz w:val="28"/>
          <w:szCs w:val="28"/>
        </w:rPr>
        <w:t>г для обеспечения нужд сельского поселения «Новооловское</w:t>
      </w:r>
      <w:r w:rsidRPr="0082175F">
        <w:rPr>
          <w:b/>
          <w:bCs/>
          <w:sz w:val="28"/>
          <w:szCs w:val="28"/>
        </w:rPr>
        <w:t>», содержанию указанных актов и обеспечению их исполнения</w:t>
      </w:r>
    </w:p>
    <w:p w:rsidR="0082175F" w:rsidRPr="0082175F" w:rsidRDefault="0082175F" w:rsidP="007501AD">
      <w:pPr>
        <w:jc w:val="center"/>
        <w:rPr>
          <w:b/>
          <w:sz w:val="28"/>
          <w:szCs w:val="28"/>
        </w:rPr>
      </w:pPr>
    </w:p>
    <w:p w:rsidR="00803793" w:rsidRPr="00E114BB" w:rsidRDefault="00803793" w:rsidP="00211BBA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 xml:space="preserve">1. Настоящий документ определяет  </w:t>
      </w:r>
      <w:r w:rsidR="0082175F">
        <w:rPr>
          <w:sz w:val="28"/>
          <w:szCs w:val="28"/>
        </w:rPr>
        <w:t xml:space="preserve">требования к </w:t>
      </w:r>
      <w:r w:rsidR="0082175F" w:rsidRPr="009B0536">
        <w:rPr>
          <w:bCs/>
          <w:sz w:val="28"/>
          <w:szCs w:val="28"/>
        </w:rPr>
        <w:t xml:space="preserve"> порядку разработки и принятия правовых актов о нормировании в сфере закупок</w:t>
      </w:r>
      <w:r w:rsidR="0082175F">
        <w:rPr>
          <w:bCs/>
          <w:sz w:val="28"/>
          <w:szCs w:val="28"/>
        </w:rPr>
        <w:t xml:space="preserve"> товаров, работ, услу</w:t>
      </w:r>
      <w:r w:rsidR="00911744">
        <w:rPr>
          <w:bCs/>
          <w:sz w:val="28"/>
          <w:szCs w:val="28"/>
        </w:rPr>
        <w:t>г для обеспечения нужд сельского поселения «Новооловское</w:t>
      </w:r>
      <w:r w:rsidR="0082175F">
        <w:rPr>
          <w:bCs/>
          <w:sz w:val="28"/>
          <w:szCs w:val="28"/>
        </w:rPr>
        <w:t>»</w:t>
      </w:r>
      <w:r w:rsidR="0082175F" w:rsidRPr="009B0536">
        <w:rPr>
          <w:bCs/>
          <w:sz w:val="28"/>
          <w:szCs w:val="28"/>
        </w:rPr>
        <w:t>, содержанию</w:t>
      </w:r>
      <w:r w:rsidR="0082175F">
        <w:rPr>
          <w:bCs/>
          <w:sz w:val="28"/>
          <w:szCs w:val="28"/>
        </w:rPr>
        <w:t xml:space="preserve">, </w:t>
      </w:r>
      <w:r w:rsidRPr="00E114BB">
        <w:rPr>
          <w:sz w:val="28"/>
          <w:szCs w:val="28"/>
        </w:rPr>
        <w:t>обеспечению исполнения следующих правовых актов:</w:t>
      </w:r>
    </w:p>
    <w:p w:rsidR="00803793" w:rsidRPr="00E114BB" w:rsidRDefault="00B123E1" w:rsidP="00911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3BD4">
        <w:rPr>
          <w:sz w:val="28"/>
          <w:szCs w:val="28"/>
        </w:rPr>
        <w:t>)</w:t>
      </w:r>
      <w:r w:rsidR="00803793" w:rsidRPr="00E114BB">
        <w:rPr>
          <w:sz w:val="28"/>
          <w:szCs w:val="28"/>
        </w:rPr>
        <w:t xml:space="preserve"> </w:t>
      </w:r>
      <w:r w:rsidR="00983BD4">
        <w:rPr>
          <w:sz w:val="28"/>
          <w:szCs w:val="28"/>
        </w:rPr>
        <w:t xml:space="preserve"> </w:t>
      </w:r>
      <w:r w:rsidR="00803793" w:rsidRPr="00E114BB">
        <w:rPr>
          <w:sz w:val="28"/>
          <w:szCs w:val="28"/>
        </w:rPr>
        <w:t>утверждающих:</w:t>
      </w:r>
    </w:p>
    <w:p w:rsidR="00803793" w:rsidRPr="00E114BB" w:rsidRDefault="00803793" w:rsidP="008F025E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 xml:space="preserve">нормативные затраты на обеспечение </w:t>
      </w:r>
      <w:r w:rsidR="008D49F9">
        <w:rPr>
          <w:sz w:val="28"/>
          <w:szCs w:val="28"/>
        </w:rPr>
        <w:t xml:space="preserve">функций </w:t>
      </w:r>
      <w:r w:rsidRPr="00E114BB">
        <w:rPr>
          <w:sz w:val="28"/>
          <w:szCs w:val="28"/>
        </w:rPr>
        <w:t>муниципальных органов (включая подведомственные учреждения);</w:t>
      </w:r>
    </w:p>
    <w:p w:rsidR="00803793" w:rsidRPr="00E114BB" w:rsidRDefault="00803793" w:rsidP="008F025E">
      <w:pPr>
        <w:ind w:firstLine="708"/>
        <w:jc w:val="both"/>
        <w:rPr>
          <w:sz w:val="28"/>
          <w:szCs w:val="28"/>
        </w:rPr>
      </w:pPr>
      <w:r w:rsidRPr="000208A1">
        <w:rPr>
          <w:sz w:val="28"/>
          <w:szCs w:val="28"/>
        </w:rPr>
        <w:t>требования</w:t>
      </w:r>
      <w:r w:rsidRPr="00E114BB">
        <w:rPr>
          <w:sz w:val="28"/>
          <w:szCs w:val="28"/>
        </w:rPr>
        <w:t xml:space="preserve"> к закупаемым ими и </w:t>
      </w:r>
      <w:r w:rsidR="008D49F9">
        <w:rPr>
          <w:sz w:val="28"/>
          <w:szCs w:val="28"/>
        </w:rPr>
        <w:t xml:space="preserve">подведомственными </w:t>
      </w:r>
      <w:r w:rsidRPr="00E114BB">
        <w:rPr>
          <w:sz w:val="28"/>
          <w:szCs w:val="28"/>
        </w:rPr>
        <w:t>учреждениями отдельным видам товаров, работ, услуг (в том числе предельные цены товаров, работ, услуг).</w:t>
      </w:r>
    </w:p>
    <w:p w:rsidR="00803793" w:rsidRDefault="00803793" w:rsidP="00211BBA">
      <w:pPr>
        <w:ind w:firstLine="708"/>
        <w:jc w:val="both"/>
        <w:rPr>
          <w:sz w:val="28"/>
          <w:szCs w:val="28"/>
        </w:rPr>
      </w:pPr>
      <w:r w:rsidRPr="00056B34">
        <w:rPr>
          <w:sz w:val="28"/>
          <w:szCs w:val="28"/>
        </w:rPr>
        <w:t>2. Правовые</w:t>
      </w:r>
      <w:r w:rsidRPr="00E114BB">
        <w:rPr>
          <w:sz w:val="28"/>
          <w:szCs w:val="28"/>
        </w:rPr>
        <w:t xml:space="preserve"> акты, указанные в </w:t>
      </w:r>
      <w:hyperlink r:id="rId8" w:anchor="block_1011" w:history="1">
        <w:r w:rsidRPr="006D4CAE">
          <w:rPr>
            <w:rStyle w:val="a7"/>
            <w:color w:val="auto"/>
            <w:sz w:val="28"/>
            <w:szCs w:val="28"/>
            <w:u w:val="none"/>
          </w:rPr>
          <w:t>подпункт</w:t>
        </w:r>
        <w:r w:rsidR="00740BA0">
          <w:rPr>
            <w:rStyle w:val="a7"/>
            <w:color w:val="auto"/>
            <w:sz w:val="28"/>
            <w:szCs w:val="28"/>
            <w:u w:val="none"/>
          </w:rPr>
          <w:t>е</w:t>
        </w:r>
        <w:r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6D4CAE">
          <w:rPr>
            <w:rStyle w:val="a7"/>
            <w:color w:val="auto"/>
            <w:sz w:val="28"/>
            <w:szCs w:val="28"/>
            <w:u w:val="none"/>
          </w:rPr>
          <w:t>«</w:t>
        </w:r>
        <w:r w:rsidRPr="006D4CAE">
          <w:rPr>
            <w:rStyle w:val="a7"/>
            <w:color w:val="auto"/>
            <w:sz w:val="28"/>
            <w:szCs w:val="28"/>
            <w:u w:val="none"/>
          </w:rPr>
          <w:t>а</w:t>
        </w:r>
        <w:r w:rsidR="006D4CAE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="00740BA0">
        <w:t xml:space="preserve"> </w:t>
      </w:r>
      <w:r w:rsidR="00740BA0" w:rsidRPr="00740BA0">
        <w:rPr>
          <w:sz w:val="28"/>
          <w:szCs w:val="28"/>
        </w:rPr>
        <w:t>пункта 1</w:t>
      </w:r>
      <w:r w:rsidRPr="006D4CAE">
        <w:rPr>
          <w:sz w:val="28"/>
          <w:szCs w:val="28"/>
        </w:rPr>
        <w:t> настоящего документа, разрабатываются в форме проектов нормативных правовых актов (муниципальных правовых актов).</w:t>
      </w:r>
    </w:p>
    <w:p w:rsidR="004A650E" w:rsidRDefault="004A650E" w:rsidP="00211BBA">
      <w:pPr>
        <w:ind w:firstLine="708"/>
        <w:jc w:val="both"/>
        <w:rPr>
          <w:sz w:val="28"/>
          <w:szCs w:val="28"/>
        </w:rPr>
      </w:pPr>
      <w:r w:rsidRPr="00056B34">
        <w:rPr>
          <w:sz w:val="28"/>
          <w:szCs w:val="28"/>
        </w:rPr>
        <w:t>Правовые</w:t>
      </w:r>
      <w:r w:rsidRPr="00E114BB">
        <w:rPr>
          <w:sz w:val="28"/>
          <w:szCs w:val="28"/>
        </w:rPr>
        <w:t xml:space="preserve"> акты, указанные в </w:t>
      </w:r>
      <w:hyperlink r:id="rId9" w:anchor="block_1011" w:history="1">
        <w:r w:rsidRPr="006D4CAE">
          <w:rPr>
            <w:rStyle w:val="a7"/>
            <w:color w:val="auto"/>
            <w:sz w:val="28"/>
            <w:szCs w:val="28"/>
            <w:u w:val="none"/>
          </w:rPr>
          <w:t>подпункт</w:t>
        </w:r>
        <w:r>
          <w:rPr>
            <w:rStyle w:val="a7"/>
            <w:color w:val="auto"/>
            <w:sz w:val="28"/>
            <w:szCs w:val="28"/>
            <w:u w:val="none"/>
          </w:rPr>
          <w:t>е</w:t>
        </w:r>
        <w:r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066734">
          <w:rPr>
            <w:rStyle w:val="a7"/>
            <w:color w:val="auto"/>
            <w:sz w:val="28"/>
            <w:szCs w:val="28"/>
            <w:u w:val="none"/>
          </w:rPr>
          <w:t>«а</w:t>
        </w:r>
        <w:r>
          <w:rPr>
            <w:rStyle w:val="a7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 w:rsidRPr="00740BA0">
        <w:rPr>
          <w:sz w:val="28"/>
          <w:szCs w:val="28"/>
        </w:rPr>
        <w:t>пункта 1</w:t>
      </w:r>
      <w:r w:rsidRPr="006D4CAE">
        <w:rPr>
          <w:sz w:val="28"/>
          <w:szCs w:val="28"/>
        </w:rPr>
        <w:t xml:space="preserve"> настоящего документа, разрабатываются </w:t>
      </w:r>
      <w:r>
        <w:rPr>
          <w:sz w:val="28"/>
          <w:szCs w:val="28"/>
        </w:rPr>
        <w:t xml:space="preserve">главными распорядителями бюджетных средств </w:t>
      </w:r>
      <w:r w:rsidRPr="006D4CAE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проектов распоряжений (приказов).</w:t>
      </w:r>
    </w:p>
    <w:p w:rsidR="004A650E" w:rsidRDefault="004A650E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6B34">
        <w:rPr>
          <w:sz w:val="28"/>
          <w:szCs w:val="28"/>
        </w:rPr>
        <w:t>Правовые</w:t>
      </w:r>
      <w:r w:rsidRPr="00E114BB">
        <w:rPr>
          <w:sz w:val="28"/>
          <w:szCs w:val="28"/>
        </w:rPr>
        <w:t xml:space="preserve"> акты, указанные в </w:t>
      </w:r>
      <w:hyperlink r:id="rId10" w:anchor="block_1011" w:history="1">
        <w:r w:rsidRPr="006D4CAE">
          <w:rPr>
            <w:rStyle w:val="a7"/>
            <w:color w:val="auto"/>
            <w:sz w:val="28"/>
            <w:szCs w:val="28"/>
            <w:u w:val="none"/>
          </w:rPr>
          <w:t>подпункт</w:t>
        </w:r>
        <w:r>
          <w:rPr>
            <w:rStyle w:val="a7"/>
            <w:color w:val="auto"/>
            <w:sz w:val="28"/>
            <w:szCs w:val="28"/>
            <w:u w:val="none"/>
          </w:rPr>
          <w:t>е</w:t>
        </w:r>
        <w:r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066734">
          <w:rPr>
            <w:rStyle w:val="a7"/>
            <w:color w:val="auto"/>
            <w:sz w:val="28"/>
            <w:szCs w:val="28"/>
            <w:u w:val="none"/>
          </w:rPr>
          <w:t>«а</w:t>
        </w:r>
        <w:r>
          <w:rPr>
            <w:rStyle w:val="a7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 w:rsidRPr="00740BA0">
        <w:rPr>
          <w:sz w:val="28"/>
          <w:szCs w:val="28"/>
        </w:rPr>
        <w:t>пункта 1</w:t>
      </w:r>
      <w:r w:rsidRPr="006D4CAE">
        <w:rPr>
          <w:sz w:val="28"/>
          <w:szCs w:val="28"/>
        </w:rPr>
        <w:t> настоящего документа</w:t>
      </w:r>
      <w:r>
        <w:rPr>
          <w:sz w:val="28"/>
          <w:szCs w:val="28"/>
        </w:rPr>
        <w:t xml:space="preserve"> могут предусматривать право руководителя муниципального органа утверждать нормативы количества и (или)  нормативы цены товаров, работ, услуг.</w:t>
      </w:r>
    </w:p>
    <w:p w:rsidR="004A650E" w:rsidRPr="006D4CAE" w:rsidRDefault="004A650E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органы, которые не являются одновременно субъектами бюджетного планирования, согласовывают проекты правовых актов, указанных </w:t>
      </w:r>
      <w:r w:rsidRPr="00E114BB">
        <w:rPr>
          <w:sz w:val="28"/>
          <w:szCs w:val="28"/>
        </w:rPr>
        <w:t>в </w:t>
      </w:r>
      <w:hyperlink r:id="rId11" w:anchor="block_1011" w:history="1">
        <w:r w:rsidRPr="006D4CAE">
          <w:rPr>
            <w:rStyle w:val="a7"/>
            <w:color w:val="auto"/>
            <w:sz w:val="28"/>
            <w:szCs w:val="28"/>
            <w:u w:val="none"/>
          </w:rPr>
          <w:t>подпункт</w:t>
        </w:r>
        <w:r>
          <w:rPr>
            <w:rStyle w:val="a7"/>
            <w:color w:val="auto"/>
            <w:sz w:val="28"/>
            <w:szCs w:val="28"/>
            <w:u w:val="none"/>
          </w:rPr>
          <w:t>е</w:t>
        </w:r>
        <w:r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066734">
          <w:rPr>
            <w:rStyle w:val="a7"/>
            <w:color w:val="auto"/>
            <w:sz w:val="28"/>
            <w:szCs w:val="28"/>
            <w:u w:val="none"/>
          </w:rPr>
          <w:t>«а</w:t>
        </w:r>
        <w:r>
          <w:rPr>
            <w:rStyle w:val="a7"/>
            <w:color w:val="auto"/>
            <w:sz w:val="28"/>
            <w:szCs w:val="28"/>
            <w:u w:val="none"/>
          </w:rPr>
          <w:t>»</w:t>
        </w:r>
      </w:hyperlink>
      <w:r>
        <w:t xml:space="preserve"> </w:t>
      </w:r>
      <w:r w:rsidRPr="00740BA0">
        <w:rPr>
          <w:sz w:val="28"/>
          <w:szCs w:val="28"/>
        </w:rPr>
        <w:t>пункта 1</w:t>
      </w:r>
      <w:r w:rsidRPr="006D4CAE">
        <w:rPr>
          <w:sz w:val="28"/>
          <w:szCs w:val="28"/>
        </w:rPr>
        <w:t> настоящего документа</w:t>
      </w:r>
      <w:r>
        <w:rPr>
          <w:sz w:val="28"/>
          <w:szCs w:val="28"/>
        </w:rPr>
        <w:t>, с субъектами бюджетного планирования, в ведении которого они находятся.</w:t>
      </w:r>
    </w:p>
    <w:p w:rsidR="00803793" w:rsidRDefault="00803793" w:rsidP="00211BBA">
      <w:pPr>
        <w:ind w:firstLine="708"/>
        <w:jc w:val="both"/>
        <w:rPr>
          <w:sz w:val="28"/>
          <w:szCs w:val="28"/>
        </w:rPr>
      </w:pPr>
      <w:r w:rsidRPr="006D4CAE">
        <w:rPr>
          <w:sz w:val="28"/>
          <w:szCs w:val="28"/>
        </w:rPr>
        <w:t xml:space="preserve">3. Проекты правовых актов, </w:t>
      </w:r>
      <w:r w:rsidR="00740BA0">
        <w:rPr>
          <w:sz w:val="28"/>
          <w:szCs w:val="28"/>
        </w:rPr>
        <w:t xml:space="preserve">указанных </w:t>
      </w:r>
      <w:r w:rsidR="00056B34" w:rsidRPr="00E114BB">
        <w:rPr>
          <w:sz w:val="28"/>
          <w:szCs w:val="28"/>
        </w:rPr>
        <w:t>в</w:t>
      </w:r>
      <w:r w:rsidR="00066734">
        <w:rPr>
          <w:sz w:val="28"/>
          <w:szCs w:val="28"/>
        </w:rPr>
        <w:t xml:space="preserve"> абзаце первом </w:t>
      </w:r>
      <w:r w:rsidR="00056B34" w:rsidRPr="00E114BB">
        <w:rPr>
          <w:sz w:val="28"/>
          <w:szCs w:val="28"/>
        </w:rPr>
        <w:t> </w:t>
      </w:r>
      <w:hyperlink r:id="rId12" w:anchor="block_1011" w:history="1">
        <w:r w:rsidR="00056B34" w:rsidRPr="006D4CAE">
          <w:rPr>
            <w:rStyle w:val="a7"/>
            <w:color w:val="auto"/>
            <w:sz w:val="28"/>
            <w:szCs w:val="28"/>
            <w:u w:val="none"/>
          </w:rPr>
          <w:t>подпункта</w:t>
        </w:r>
        <w:r w:rsidR="00B34910">
          <w:rPr>
            <w:rStyle w:val="a7"/>
            <w:color w:val="auto"/>
            <w:sz w:val="28"/>
            <w:szCs w:val="28"/>
            <w:u w:val="none"/>
          </w:rPr>
          <w:t xml:space="preserve"> «а»</w:t>
        </w:r>
        <w:r w:rsidR="00056B34"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</w:hyperlink>
      <w:r w:rsidR="00056B34" w:rsidRPr="006D4CAE">
        <w:rPr>
          <w:sz w:val="28"/>
          <w:szCs w:val="28"/>
        </w:rPr>
        <w:t>  настоящего документа</w:t>
      </w:r>
      <w:r w:rsidRPr="00E114BB">
        <w:rPr>
          <w:sz w:val="28"/>
          <w:szCs w:val="28"/>
        </w:rPr>
        <w:t>, подлежат обязательному предварительному обсуждению на заседаниях общественных советов при муниципальных органах (далее - общественные советы).</w:t>
      </w:r>
    </w:p>
    <w:p w:rsidR="0008631D" w:rsidRDefault="0008631D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проведения обсуждения, в целях общественного контроля проектов правовых актов, указанных в пункте </w:t>
      </w:r>
      <w:r w:rsidR="0052614B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до</w:t>
      </w:r>
      <w:r w:rsidR="00066734">
        <w:rPr>
          <w:sz w:val="28"/>
          <w:szCs w:val="28"/>
        </w:rPr>
        <w:t xml:space="preserve">кумента, администрация </w:t>
      </w:r>
      <w:r w:rsidR="00066734">
        <w:rPr>
          <w:bCs/>
          <w:sz w:val="28"/>
          <w:szCs w:val="28"/>
        </w:rPr>
        <w:t>сельского поселения «Новооловское</w:t>
      </w:r>
      <w:r w:rsidR="00066734">
        <w:rPr>
          <w:sz w:val="28"/>
          <w:szCs w:val="28"/>
        </w:rPr>
        <w:t>»,</w:t>
      </w:r>
      <w:r>
        <w:rPr>
          <w:sz w:val="28"/>
          <w:szCs w:val="28"/>
        </w:rPr>
        <w:t xml:space="preserve"> размещают проекты правовых актов и пояснительные записки к ним в установленном порядке в единой информационной системе в сфере закупок.</w:t>
      </w:r>
    </w:p>
    <w:p w:rsidR="0008631D" w:rsidRDefault="0008631D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3114">
        <w:rPr>
          <w:sz w:val="28"/>
          <w:szCs w:val="28"/>
        </w:rPr>
        <w:t xml:space="preserve">Срок проведения обсуждения, в целях общественного контроля, не может быть менее 7 календарных дней со дня размещения проектов правовых актов, </w:t>
      </w:r>
      <w:r w:rsidR="00313114">
        <w:rPr>
          <w:sz w:val="28"/>
          <w:szCs w:val="28"/>
        </w:rPr>
        <w:lastRenderedPageBreak/>
        <w:t xml:space="preserve">указанных пункте </w:t>
      </w:r>
      <w:r w:rsidR="0052614B">
        <w:rPr>
          <w:sz w:val="28"/>
          <w:szCs w:val="28"/>
        </w:rPr>
        <w:t>3</w:t>
      </w:r>
      <w:r w:rsidR="00313114">
        <w:rPr>
          <w:sz w:val="28"/>
          <w:szCs w:val="28"/>
        </w:rPr>
        <w:t xml:space="preserve"> настоящего документа в единой информационной системе в сфере закупок.</w:t>
      </w:r>
    </w:p>
    <w:p w:rsidR="00313114" w:rsidRDefault="00066734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Администрация </w:t>
      </w:r>
      <w:r>
        <w:rPr>
          <w:bCs/>
          <w:sz w:val="28"/>
          <w:szCs w:val="28"/>
        </w:rPr>
        <w:t>сельского поселения «Новооловское</w:t>
      </w:r>
      <w:r>
        <w:rPr>
          <w:sz w:val="28"/>
          <w:szCs w:val="28"/>
        </w:rPr>
        <w:t xml:space="preserve">», </w:t>
      </w:r>
      <w:r w:rsidR="00313114">
        <w:rPr>
          <w:sz w:val="28"/>
          <w:szCs w:val="28"/>
        </w:rPr>
        <w:t xml:space="preserve"> рассматривают предложения, поступившие в электронной или письменной форме, в срок, установленный указанными органами, с учетом положений пункта 5 настоящего документа, в соответствии с законодательством Российской Федерации о порядке рассмотрения граждан</w:t>
      </w:r>
      <w:r w:rsidR="000312FB">
        <w:rPr>
          <w:sz w:val="28"/>
          <w:szCs w:val="28"/>
        </w:rPr>
        <w:t>.</w:t>
      </w:r>
    </w:p>
    <w:p w:rsidR="000312FB" w:rsidRDefault="00066734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Администрация </w:t>
      </w:r>
      <w:r>
        <w:rPr>
          <w:bCs/>
          <w:sz w:val="28"/>
          <w:szCs w:val="28"/>
        </w:rPr>
        <w:t>сельского поселения «Новооловское</w:t>
      </w:r>
      <w:r>
        <w:rPr>
          <w:sz w:val="28"/>
          <w:szCs w:val="28"/>
        </w:rPr>
        <w:t>»,</w:t>
      </w:r>
      <w:r w:rsidR="000312FB">
        <w:rPr>
          <w:sz w:val="28"/>
          <w:szCs w:val="28"/>
        </w:rPr>
        <w:t>не позднее 3 рабочих дней со дня рассмотрения предложений, размещают эти предложения и ответы на них в установленном порядке в единой информационной системе в сфере закупок.</w:t>
      </w:r>
    </w:p>
    <w:p w:rsidR="000312FB" w:rsidRDefault="000312FB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По результатам обсуждения, в целях общественного к</w:t>
      </w:r>
      <w:r w:rsidR="00066734">
        <w:rPr>
          <w:sz w:val="28"/>
          <w:szCs w:val="28"/>
        </w:rPr>
        <w:t xml:space="preserve">онтроля, администрация </w:t>
      </w:r>
      <w:r w:rsidR="00066734">
        <w:rPr>
          <w:bCs/>
          <w:sz w:val="28"/>
          <w:szCs w:val="28"/>
        </w:rPr>
        <w:t>сельского поселения «Новооловское</w:t>
      </w:r>
      <w:r w:rsidR="00066734">
        <w:rPr>
          <w:sz w:val="28"/>
          <w:szCs w:val="28"/>
        </w:rPr>
        <w:t>»,</w:t>
      </w:r>
      <w:r>
        <w:rPr>
          <w:sz w:val="28"/>
          <w:szCs w:val="28"/>
        </w:rPr>
        <w:t xml:space="preserve"> при необходимости, принимают решения о внесении изменений в проекты правовых актов, указанных в пункте  </w:t>
      </w:r>
      <w:r w:rsidR="0052614B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документа, с учетом предложений на заседаниях общественных сов</w:t>
      </w:r>
      <w:r w:rsidR="00574798">
        <w:rPr>
          <w:sz w:val="28"/>
          <w:szCs w:val="28"/>
        </w:rPr>
        <w:t xml:space="preserve">етов при администрации </w:t>
      </w:r>
      <w:r w:rsidR="00574798">
        <w:rPr>
          <w:bCs/>
          <w:sz w:val="28"/>
          <w:szCs w:val="28"/>
        </w:rPr>
        <w:t>сельского поселения «Новооловское</w:t>
      </w:r>
      <w:r w:rsidR="00574798">
        <w:rPr>
          <w:sz w:val="28"/>
          <w:szCs w:val="28"/>
        </w:rPr>
        <w:t>».</w:t>
      </w:r>
    </w:p>
    <w:p w:rsidR="000312FB" w:rsidRDefault="000312FB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результатам рассмотрения проектов правовых актов, указанных в пункте  </w:t>
      </w:r>
      <w:r w:rsidR="0052614B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документа, общественный совет принимает одно из следующих решений:</w:t>
      </w:r>
    </w:p>
    <w:p w:rsidR="000312FB" w:rsidRDefault="00C710B9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312FB">
        <w:rPr>
          <w:sz w:val="28"/>
          <w:szCs w:val="28"/>
        </w:rPr>
        <w:t>о необходимости доработки проекта правового акта;</w:t>
      </w:r>
    </w:p>
    <w:p w:rsidR="000312FB" w:rsidRDefault="00C710B9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312FB">
        <w:rPr>
          <w:sz w:val="28"/>
          <w:szCs w:val="28"/>
        </w:rPr>
        <w:t>о возможности принятия правового акта.</w:t>
      </w:r>
    </w:p>
    <w:p w:rsidR="007B3600" w:rsidRDefault="000312FB" w:rsidP="007B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Решение, принятое общественным советом</w:t>
      </w:r>
      <w:r w:rsidR="007B3600">
        <w:rPr>
          <w:sz w:val="28"/>
          <w:szCs w:val="28"/>
        </w:rPr>
        <w:t>, оформляется протоколом, подписываемым всеми его членами, который не позднее 3 рабочих дней со дня принятия соответствующего решения, разм</w:t>
      </w:r>
      <w:r w:rsidR="00574798">
        <w:rPr>
          <w:sz w:val="28"/>
          <w:szCs w:val="28"/>
        </w:rPr>
        <w:t xml:space="preserve">ещается администрацией </w:t>
      </w:r>
      <w:r w:rsidR="00574798">
        <w:rPr>
          <w:bCs/>
          <w:sz w:val="28"/>
          <w:szCs w:val="28"/>
        </w:rPr>
        <w:t>сельского поселения «Новооловское</w:t>
      </w:r>
      <w:r w:rsidR="00574798">
        <w:rPr>
          <w:sz w:val="28"/>
          <w:szCs w:val="28"/>
        </w:rPr>
        <w:t>»</w:t>
      </w:r>
      <w:r w:rsidR="007B3600">
        <w:rPr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0312FB" w:rsidRDefault="00574798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Администрация </w:t>
      </w:r>
      <w:r>
        <w:rPr>
          <w:bCs/>
          <w:sz w:val="28"/>
          <w:szCs w:val="28"/>
        </w:rPr>
        <w:t>сельского поселения «Новооловское</w:t>
      </w:r>
      <w:r>
        <w:rPr>
          <w:sz w:val="28"/>
          <w:szCs w:val="28"/>
        </w:rPr>
        <w:t xml:space="preserve">», </w:t>
      </w:r>
      <w:r w:rsidR="007B3600">
        <w:rPr>
          <w:sz w:val="28"/>
          <w:szCs w:val="28"/>
        </w:rPr>
        <w:t xml:space="preserve"> до 1 июня текущего финансового года принимают правовые акты, указанные </w:t>
      </w:r>
      <w:hyperlink r:id="rId13" w:anchor="block_1012" w:history="1">
        <w:r w:rsidR="007B3600" w:rsidRPr="00B34910">
          <w:rPr>
            <w:sz w:val="28"/>
            <w:szCs w:val="28"/>
          </w:rPr>
          <w:t xml:space="preserve"> </w:t>
        </w:r>
        <w:r w:rsidR="007B3600" w:rsidRPr="00E114BB">
          <w:rPr>
            <w:sz w:val="28"/>
            <w:szCs w:val="28"/>
          </w:rPr>
          <w:t>в</w:t>
        </w:r>
        <w:r w:rsidR="007B3600">
          <w:rPr>
            <w:sz w:val="28"/>
            <w:szCs w:val="28"/>
          </w:rPr>
          <w:t xml:space="preserve">  абзаце первом </w:t>
        </w:r>
        <w:r w:rsidR="007B3600" w:rsidRPr="00E114BB">
          <w:rPr>
            <w:sz w:val="28"/>
            <w:szCs w:val="28"/>
          </w:rPr>
          <w:t> </w:t>
        </w:r>
        <w:hyperlink r:id="rId14" w:anchor="block_1011" w:history="1">
          <w:r w:rsidR="007B3600" w:rsidRPr="006D4CAE">
            <w:rPr>
              <w:rStyle w:val="a7"/>
              <w:color w:val="auto"/>
              <w:sz w:val="28"/>
              <w:szCs w:val="28"/>
              <w:u w:val="none"/>
            </w:rPr>
            <w:t>подпункт</w:t>
          </w:r>
          <w:r>
            <w:rPr>
              <w:rStyle w:val="a7"/>
              <w:color w:val="auto"/>
              <w:sz w:val="28"/>
              <w:szCs w:val="28"/>
              <w:u w:val="none"/>
            </w:rPr>
            <w:t>а  «а</w:t>
          </w:r>
          <w:r w:rsidR="007B3600">
            <w:rPr>
              <w:rStyle w:val="a7"/>
              <w:color w:val="auto"/>
              <w:sz w:val="28"/>
              <w:szCs w:val="28"/>
              <w:u w:val="none"/>
            </w:rPr>
            <w:t>»</w:t>
          </w:r>
          <w:r w:rsidR="007B3600" w:rsidRPr="006D4CAE">
            <w:rPr>
              <w:rStyle w:val="a7"/>
              <w:color w:val="auto"/>
              <w:sz w:val="28"/>
              <w:szCs w:val="28"/>
              <w:u w:val="none"/>
            </w:rPr>
            <w:t xml:space="preserve"> </w:t>
          </w:r>
        </w:hyperlink>
        <w:r w:rsidR="007B3600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7B3600" w:rsidRPr="006D4CAE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="007B3600" w:rsidRPr="006D4CAE">
        <w:rPr>
          <w:sz w:val="28"/>
          <w:szCs w:val="28"/>
        </w:rPr>
        <w:t> настоящего документа</w:t>
      </w:r>
      <w:r w:rsidR="007B3600">
        <w:rPr>
          <w:sz w:val="28"/>
          <w:szCs w:val="28"/>
        </w:rPr>
        <w:t>.</w:t>
      </w:r>
    </w:p>
    <w:p w:rsidR="007B3600" w:rsidRDefault="007B3600" w:rsidP="007B36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hyperlink r:id="rId15" w:anchor="block_1012" w:history="1">
        <w:r w:rsidRPr="00B34910">
          <w:rPr>
            <w:sz w:val="28"/>
            <w:szCs w:val="28"/>
          </w:rPr>
          <w:t xml:space="preserve"> </w:t>
        </w:r>
        <w:r w:rsidRPr="00E114BB">
          <w:rPr>
            <w:sz w:val="28"/>
            <w:szCs w:val="28"/>
          </w:rPr>
          <w:t>в</w:t>
        </w:r>
        <w:r>
          <w:rPr>
            <w:sz w:val="28"/>
            <w:szCs w:val="28"/>
          </w:rPr>
          <w:t xml:space="preserve">  абзаце первом </w:t>
        </w:r>
        <w:r w:rsidRPr="00E114BB">
          <w:rPr>
            <w:sz w:val="28"/>
            <w:szCs w:val="28"/>
          </w:rPr>
          <w:t> </w:t>
        </w:r>
        <w:hyperlink r:id="rId16" w:anchor="block_1011" w:history="1">
          <w:r w:rsidRPr="006D4CAE">
            <w:rPr>
              <w:rStyle w:val="a7"/>
              <w:color w:val="auto"/>
              <w:sz w:val="28"/>
              <w:szCs w:val="28"/>
              <w:u w:val="none"/>
            </w:rPr>
            <w:t>подпункт</w:t>
          </w:r>
          <w:r w:rsidR="00574798">
            <w:rPr>
              <w:rStyle w:val="a7"/>
              <w:color w:val="auto"/>
              <w:sz w:val="28"/>
              <w:szCs w:val="28"/>
              <w:u w:val="none"/>
            </w:rPr>
            <w:t>а  «а</w:t>
          </w:r>
          <w:r>
            <w:rPr>
              <w:rStyle w:val="a7"/>
              <w:color w:val="auto"/>
              <w:sz w:val="28"/>
              <w:szCs w:val="28"/>
              <w:u w:val="none"/>
            </w:rPr>
            <w:t>»</w:t>
          </w:r>
          <w:r w:rsidRPr="006D4CAE">
            <w:rPr>
              <w:rStyle w:val="a7"/>
              <w:color w:val="auto"/>
              <w:sz w:val="28"/>
              <w:szCs w:val="28"/>
              <w:u w:val="none"/>
            </w:rPr>
            <w:t xml:space="preserve"> </w:t>
          </w:r>
        </w:hyperlink>
        <w:r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6D4CAE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Pr="006D4CAE">
        <w:rPr>
          <w:sz w:val="28"/>
          <w:szCs w:val="28"/>
        </w:rPr>
        <w:t> настоящего документа</w:t>
      </w:r>
      <w:r w:rsidR="00C710B9">
        <w:rPr>
          <w:sz w:val="28"/>
          <w:szCs w:val="28"/>
        </w:rPr>
        <w:t>, до предоставления субъектами бюджетного планирования распределения бюджетных ассигнований в порядке, установленном финансовым органом</w:t>
      </w:r>
      <w:r>
        <w:rPr>
          <w:sz w:val="28"/>
          <w:szCs w:val="28"/>
        </w:rPr>
        <w:t>.</w:t>
      </w:r>
    </w:p>
    <w:p w:rsidR="00313114" w:rsidRDefault="00C710B9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Правовые акты, предусмотренные </w:t>
      </w:r>
      <w:hyperlink r:id="rId17" w:anchor="block_1012" w:history="1">
        <w:r w:rsidRPr="00B34910">
          <w:rPr>
            <w:sz w:val="28"/>
            <w:szCs w:val="28"/>
          </w:rPr>
          <w:t xml:space="preserve"> </w:t>
        </w:r>
        <w:hyperlink r:id="rId18" w:anchor="block_1011" w:history="1">
          <w:r w:rsidRPr="006D4CAE">
            <w:rPr>
              <w:rStyle w:val="a7"/>
              <w:color w:val="auto"/>
              <w:sz w:val="28"/>
              <w:szCs w:val="28"/>
              <w:u w:val="none"/>
            </w:rPr>
            <w:t>подпункт</w:t>
          </w:r>
          <w:r w:rsidR="00574798">
            <w:rPr>
              <w:rStyle w:val="a7"/>
              <w:color w:val="auto"/>
              <w:sz w:val="28"/>
              <w:szCs w:val="28"/>
              <w:u w:val="none"/>
            </w:rPr>
            <w:t>ом «а</w:t>
          </w:r>
          <w:r>
            <w:rPr>
              <w:rStyle w:val="a7"/>
              <w:color w:val="auto"/>
              <w:sz w:val="28"/>
              <w:szCs w:val="28"/>
              <w:u w:val="none"/>
            </w:rPr>
            <w:t>»</w:t>
          </w:r>
          <w:r w:rsidRPr="006D4CAE">
            <w:rPr>
              <w:rStyle w:val="a7"/>
              <w:color w:val="auto"/>
              <w:sz w:val="28"/>
              <w:szCs w:val="28"/>
              <w:u w:val="none"/>
            </w:rPr>
            <w:t xml:space="preserve"> </w:t>
          </w:r>
        </w:hyperlink>
        <w:r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6D4CAE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Pr="006D4CAE">
        <w:rPr>
          <w:sz w:val="28"/>
          <w:szCs w:val="28"/>
        </w:rPr>
        <w:t> настоящего документа</w:t>
      </w:r>
      <w:r>
        <w:rPr>
          <w:sz w:val="28"/>
          <w:szCs w:val="28"/>
        </w:rPr>
        <w:t>, пересматриваются не реже одного раза в год.</w:t>
      </w:r>
    </w:p>
    <w:p w:rsidR="00D01593" w:rsidRDefault="00D01593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принятия решения, указанного в подпункте «а» пункта 9 настоя</w:t>
      </w:r>
      <w:r w:rsidR="00574798">
        <w:rPr>
          <w:sz w:val="28"/>
          <w:szCs w:val="28"/>
        </w:rPr>
        <w:t xml:space="preserve">щего документа,  администрация </w:t>
      </w:r>
      <w:r w:rsidR="00574798">
        <w:rPr>
          <w:bCs/>
          <w:sz w:val="28"/>
          <w:szCs w:val="28"/>
        </w:rPr>
        <w:t>сельского поселения «Новооловское</w:t>
      </w:r>
      <w:r w:rsidR="00574798">
        <w:rPr>
          <w:sz w:val="28"/>
          <w:szCs w:val="28"/>
        </w:rPr>
        <w:t xml:space="preserve"> утверждае</w:t>
      </w:r>
      <w:r>
        <w:rPr>
          <w:sz w:val="28"/>
          <w:szCs w:val="28"/>
        </w:rPr>
        <w:t>т правовые акты, указанные в пункте 3 настоящего документа, после их доработки в соответствии с решениями, принятыми общественным советом.</w:t>
      </w:r>
    </w:p>
    <w:p w:rsidR="00D01593" w:rsidRDefault="00D01593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Администрация  </w:t>
      </w:r>
      <w:r w:rsidR="00574798">
        <w:rPr>
          <w:bCs/>
          <w:sz w:val="28"/>
          <w:szCs w:val="28"/>
        </w:rPr>
        <w:t>сельского поселения «Новооловское</w:t>
      </w:r>
      <w:r w:rsidR="00574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7 рабочих </w:t>
      </w:r>
      <w:r w:rsidR="008E5DE1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8E5DE1">
        <w:rPr>
          <w:sz w:val="28"/>
          <w:szCs w:val="28"/>
        </w:rPr>
        <w:t xml:space="preserve"> </w:t>
      </w:r>
      <w:r>
        <w:rPr>
          <w:sz w:val="28"/>
          <w:szCs w:val="28"/>
        </w:rPr>
        <w:t>со дня принятия правовых актов</w:t>
      </w:r>
      <w:r w:rsidR="008E5DE1">
        <w:rPr>
          <w:sz w:val="28"/>
          <w:szCs w:val="28"/>
        </w:rPr>
        <w:t xml:space="preserve">, указанных </w:t>
      </w:r>
      <w:hyperlink r:id="rId19" w:anchor="block_1012" w:history="1">
        <w:r w:rsidR="008E5DE1" w:rsidRPr="00B34910">
          <w:rPr>
            <w:sz w:val="28"/>
            <w:szCs w:val="28"/>
          </w:rPr>
          <w:t xml:space="preserve"> </w:t>
        </w:r>
        <w:r w:rsidR="008E5DE1" w:rsidRPr="00E114BB">
          <w:rPr>
            <w:sz w:val="28"/>
            <w:szCs w:val="28"/>
          </w:rPr>
          <w:t>в</w:t>
        </w:r>
        <w:r w:rsidR="008E5DE1">
          <w:rPr>
            <w:sz w:val="28"/>
            <w:szCs w:val="28"/>
          </w:rPr>
          <w:t xml:space="preserve">  </w:t>
        </w:r>
        <w:r w:rsidR="008E5DE1" w:rsidRPr="00E114BB">
          <w:rPr>
            <w:sz w:val="28"/>
            <w:szCs w:val="28"/>
          </w:rPr>
          <w:t> </w:t>
        </w:r>
        <w:hyperlink r:id="rId20" w:anchor="block_1011" w:history="1">
          <w:r w:rsidR="008E5DE1" w:rsidRPr="006D4CAE">
            <w:rPr>
              <w:rStyle w:val="a7"/>
              <w:color w:val="auto"/>
              <w:sz w:val="28"/>
              <w:szCs w:val="28"/>
              <w:u w:val="none"/>
            </w:rPr>
            <w:t>подпункт</w:t>
          </w:r>
          <w:r w:rsidR="00574798">
            <w:rPr>
              <w:rStyle w:val="a7"/>
              <w:color w:val="auto"/>
              <w:sz w:val="28"/>
              <w:szCs w:val="28"/>
              <w:u w:val="none"/>
            </w:rPr>
            <w:t>е  «а</w:t>
          </w:r>
          <w:r w:rsidR="008E5DE1">
            <w:rPr>
              <w:rStyle w:val="a7"/>
              <w:color w:val="auto"/>
              <w:sz w:val="28"/>
              <w:szCs w:val="28"/>
              <w:u w:val="none"/>
            </w:rPr>
            <w:t>»</w:t>
          </w:r>
          <w:r w:rsidR="008E5DE1" w:rsidRPr="006D4CAE">
            <w:rPr>
              <w:rStyle w:val="a7"/>
              <w:color w:val="auto"/>
              <w:sz w:val="28"/>
              <w:szCs w:val="28"/>
              <w:u w:val="none"/>
            </w:rPr>
            <w:t xml:space="preserve"> </w:t>
          </w:r>
        </w:hyperlink>
        <w:r w:rsidR="008E5DE1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8E5DE1" w:rsidRPr="006D4CAE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="008E5DE1" w:rsidRPr="006D4CAE">
        <w:rPr>
          <w:sz w:val="28"/>
          <w:szCs w:val="28"/>
        </w:rPr>
        <w:t> настоящего документа</w:t>
      </w:r>
      <w:r w:rsidR="008E5DE1">
        <w:rPr>
          <w:sz w:val="28"/>
          <w:szCs w:val="28"/>
        </w:rPr>
        <w:t>, размещают эти правовые акты в установленном порядке  в  единой информационной системе в сфере закупок.</w:t>
      </w:r>
    </w:p>
    <w:p w:rsidR="00C710B9" w:rsidRDefault="008E5DE1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Внесение изменений в правовые акты, указанные </w:t>
      </w:r>
      <w:hyperlink r:id="rId21" w:anchor="block_1012" w:history="1">
        <w:r w:rsidRPr="00B34910">
          <w:rPr>
            <w:sz w:val="28"/>
            <w:szCs w:val="28"/>
          </w:rPr>
          <w:t xml:space="preserve"> </w:t>
        </w:r>
        <w:r w:rsidRPr="00E114BB">
          <w:rPr>
            <w:sz w:val="28"/>
            <w:szCs w:val="28"/>
          </w:rPr>
          <w:t>в</w:t>
        </w:r>
        <w:r>
          <w:rPr>
            <w:sz w:val="28"/>
            <w:szCs w:val="28"/>
          </w:rPr>
          <w:t xml:space="preserve">  </w:t>
        </w:r>
        <w:r w:rsidRPr="00E114BB">
          <w:rPr>
            <w:sz w:val="28"/>
            <w:szCs w:val="28"/>
          </w:rPr>
          <w:t> </w:t>
        </w:r>
        <w:hyperlink r:id="rId22" w:anchor="block_1011" w:history="1">
          <w:r w:rsidRPr="006D4CAE">
            <w:rPr>
              <w:rStyle w:val="a7"/>
              <w:color w:val="auto"/>
              <w:sz w:val="28"/>
              <w:szCs w:val="28"/>
              <w:u w:val="none"/>
            </w:rPr>
            <w:t>подпункт</w:t>
          </w:r>
          <w:r w:rsidR="00574798">
            <w:rPr>
              <w:rStyle w:val="a7"/>
              <w:color w:val="auto"/>
              <w:sz w:val="28"/>
              <w:szCs w:val="28"/>
              <w:u w:val="none"/>
            </w:rPr>
            <w:t>е  «а</w:t>
          </w:r>
          <w:r>
            <w:rPr>
              <w:rStyle w:val="a7"/>
              <w:color w:val="auto"/>
              <w:sz w:val="28"/>
              <w:szCs w:val="28"/>
              <w:u w:val="none"/>
            </w:rPr>
            <w:t>»</w:t>
          </w:r>
          <w:r w:rsidRPr="006D4CAE">
            <w:rPr>
              <w:rStyle w:val="a7"/>
              <w:color w:val="auto"/>
              <w:sz w:val="28"/>
              <w:szCs w:val="28"/>
              <w:u w:val="none"/>
            </w:rPr>
            <w:t xml:space="preserve"> </w:t>
          </w:r>
        </w:hyperlink>
        <w:r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6D4CAE">
          <w:rPr>
            <w:rStyle w:val="a7"/>
            <w:color w:val="auto"/>
            <w:sz w:val="28"/>
            <w:szCs w:val="28"/>
            <w:u w:val="none"/>
          </w:rPr>
          <w:t>пункта 1</w:t>
        </w:r>
      </w:hyperlink>
      <w:r w:rsidRPr="006D4CAE">
        <w:rPr>
          <w:sz w:val="28"/>
          <w:szCs w:val="28"/>
        </w:rPr>
        <w:t> настоящего документа</w:t>
      </w:r>
      <w:r>
        <w:rPr>
          <w:sz w:val="28"/>
          <w:szCs w:val="28"/>
        </w:rPr>
        <w:t>, осуществляются в порядке, установленном для их принятия.</w:t>
      </w:r>
    </w:p>
    <w:p w:rsidR="00803793" w:rsidRPr="00E114BB" w:rsidRDefault="007A7628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803793" w:rsidRPr="00E114BB">
        <w:rPr>
          <w:sz w:val="28"/>
          <w:szCs w:val="28"/>
        </w:rPr>
        <w:t>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 xml:space="preserve">а) содержать порядок формирования и утверждения </w:t>
      </w:r>
      <w:r w:rsidR="00574798">
        <w:rPr>
          <w:sz w:val="28"/>
          <w:szCs w:val="28"/>
        </w:rPr>
        <w:t xml:space="preserve">администрацией </w:t>
      </w:r>
      <w:r w:rsidR="00574798">
        <w:rPr>
          <w:bCs/>
          <w:sz w:val="28"/>
          <w:szCs w:val="28"/>
        </w:rPr>
        <w:t>сельского поселения «Новооловское</w:t>
      </w:r>
      <w:r w:rsidR="007A7628">
        <w:rPr>
          <w:sz w:val="28"/>
          <w:szCs w:val="28"/>
        </w:rPr>
        <w:t xml:space="preserve">» </w:t>
      </w:r>
      <w:r w:rsidRPr="00E114BB">
        <w:rPr>
          <w:sz w:val="28"/>
          <w:szCs w:val="28"/>
        </w:rPr>
        <w:t>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</w:t>
      </w:r>
      <w:r w:rsidR="007A7628">
        <w:rPr>
          <w:sz w:val="28"/>
          <w:szCs w:val="28"/>
        </w:rPr>
        <w:t xml:space="preserve"> </w:t>
      </w:r>
      <w:r w:rsidRPr="00E114BB">
        <w:rPr>
          <w:sz w:val="28"/>
          <w:szCs w:val="28"/>
        </w:rPr>
        <w:t>определяющий:</w:t>
      </w:r>
    </w:p>
    <w:p w:rsidR="00803793" w:rsidRPr="00E114BB" w:rsidRDefault="00803793" w:rsidP="007A7628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состав информации, включаемой в перечень;</w:t>
      </w:r>
    </w:p>
    <w:p w:rsidR="00803793" w:rsidRPr="00E114BB" w:rsidRDefault="00803793" w:rsidP="007A7628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порядок применения </w:t>
      </w:r>
      <w:r w:rsidRPr="006D4CAE">
        <w:rPr>
          <w:sz w:val="28"/>
          <w:szCs w:val="28"/>
        </w:rPr>
        <w:t>Общероссийского классификатора</w:t>
      </w:r>
      <w:r w:rsidRPr="00E114BB">
        <w:rPr>
          <w:sz w:val="28"/>
          <w:szCs w:val="28"/>
        </w:rPr>
        <w:t> продукции по видам экономической деятельности при формировании перечня;</w:t>
      </w:r>
    </w:p>
    <w:p w:rsidR="00803793" w:rsidRPr="00E114BB" w:rsidRDefault="00803793" w:rsidP="007A7628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803793" w:rsidRPr="00E114BB" w:rsidRDefault="00803793" w:rsidP="007A7628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803793" w:rsidRPr="00E114BB" w:rsidRDefault="00803793" w:rsidP="007A7628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критерии, применяемые</w:t>
      </w:r>
      <w:r w:rsidR="007A7628">
        <w:rPr>
          <w:sz w:val="28"/>
          <w:szCs w:val="28"/>
        </w:rPr>
        <w:t xml:space="preserve">    </w:t>
      </w:r>
      <w:r w:rsidRPr="00E114BB">
        <w:rPr>
          <w:sz w:val="28"/>
          <w:szCs w:val="28"/>
        </w:rPr>
        <w:t>при отборе отдельных видов товаров, работ, услуг для включения в перечень;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б) содержать примерную форму перечня.</w:t>
      </w:r>
    </w:p>
    <w:p w:rsidR="00803793" w:rsidRPr="00E114BB" w:rsidRDefault="00890DDB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803793" w:rsidRPr="00E114BB">
        <w:rPr>
          <w:sz w:val="28"/>
          <w:szCs w:val="28"/>
        </w:rPr>
        <w:t>. Общие правила определения нормативных затрат на обеспечение функций муниципальных органов (включая подведомственные учреждения) должны содержать: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а) классификацию затрат, связанных с закупкой товаров, работ, услуг;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б) условия определения порядка расчета затрат на обеспечение функций муниципальных органов (включая подведомственные учреждения);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в) порядок определения показателя численности основных работников указанных органов и учреждений, применяемого при необходимости для расчета нормативных затрат.</w:t>
      </w:r>
    </w:p>
    <w:p w:rsidR="00803793" w:rsidRPr="00E114BB" w:rsidRDefault="00890DDB" w:rsidP="00211B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03793" w:rsidRPr="00E114BB">
        <w:rPr>
          <w:sz w:val="28"/>
          <w:szCs w:val="28"/>
        </w:rPr>
        <w:t xml:space="preserve">. </w:t>
      </w:r>
      <w:r w:rsidR="00816719">
        <w:rPr>
          <w:sz w:val="28"/>
          <w:szCs w:val="28"/>
        </w:rPr>
        <w:t>Н</w:t>
      </w:r>
      <w:r w:rsidR="00816719" w:rsidRPr="006D4CAE">
        <w:rPr>
          <w:sz w:val="28"/>
          <w:szCs w:val="28"/>
        </w:rPr>
        <w:t>астоящ</w:t>
      </w:r>
      <w:r w:rsidR="00816719">
        <w:rPr>
          <w:sz w:val="28"/>
          <w:szCs w:val="28"/>
        </w:rPr>
        <w:t xml:space="preserve">ий </w:t>
      </w:r>
      <w:r w:rsidR="00816719" w:rsidRPr="006D4CAE">
        <w:rPr>
          <w:sz w:val="28"/>
          <w:szCs w:val="28"/>
        </w:rPr>
        <w:t xml:space="preserve"> документ</w:t>
      </w:r>
      <w:r w:rsidR="00803793" w:rsidRPr="00E114BB">
        <w:rPr>
          <w:sz w:val="28"/>
          <w:szCs w:val="28"/>
        </w:rPr>
        <w:t>, определя</w:t>
      </w:r>
      <w:r w:rsidR="00816719">
        <w:rPr>
          <w:sz w:val="28"/>
          <w:szCs w:val="28"/>
        </w:rPr>
        <w:t>е</w:t>
      </w:r>
      <w:r w:rsidR="00803793" w:rsidRPr="00E114BB">
        <w:rPr>
          <w:sz w:val="28"/>
          <w:szCs w:val="28"/>
        </w:rPr>
        <w:t xml:space="preserve">т требования к порядку разработки и принятия актов, указанных </w:t>
      </w:r>
      <w:r w:rsidR="00816719" w:rsidRPr="00E114BB">
        <w:rPr>
          <w:sz w:val="28"/>
          <w:szCs w:val="28"/>
        </w:rPr>
        <w:t>в </w:t>
      </w:r>
      <w:hyperlink r:id="rId23" w:anchor="block_1011" w:history="1">
        <w:r w:rsidR="00816719" w:rsidRPr="006D4CAE">
          <w:rPr>
            <w:rStyle w:val="a7"/>
            <w:color w:val="auto"/>
            <w:sz w:val="28"/>
            <w:szCs w:val="28"/>
            <w:u w:val="none"/>
          </w:rPr>
          <w:t>подпункт</w:t>
        </w:r>
        <w:r w:rsidR="00816719">
          <w:rPr>
            <w:rStyle w:val="a7"/>
            <w:color w:val="auto"/>
            <w:sz w:val="28"/>
            <w:szCs w:val="28"/>
            <w:u w:val="none"/>
          </w:rPr>
          <w:t>е</w:t>
        </w:r>
        <w:r w:rsidR="00816719" w:rsidRPr="006D4CAE"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="00816719">
          <w:rPr>
            <w:rStyle w:val="a7"/>
            <w:color w:val="auto"/>
            <w:sz w:val="28"/>
            <w:szCs w:val="28"/>
            <w:u w:val="none"/>
          </w:rPr>
          <w:t>«</w:t>
        </w:r>
        <w:r w:rsidR="00816719" w:rsidRPr="006D4CAE">
          <w:rPr>
            <w:rStyle w:val="a7"/>
            <w:color w:val="auto"/>
            <w:sz w:val="28"/>
            <w:szCs w:val="28"/>
            <w:u w:val="none"/>
          </w:rPr>
          <w:t>а</w:t>
        </w:r>
        <w:r w:rsidR="0081671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="00574798">
        <w:t xml:space="preserve"> </w:t>
      </w:r>
      <w:r w:rsidR="00816719" w:rsidRPr="00740BA0">
        <w:rPr>
          <w:sz w:val="28"/>
          <w:szCs w:val="28"/>
        </w:rPr>
        <w:t>пункта 1</w:t>
      </w:r>
      <w:r w:rsidR="00816719" w:rsidRPr="006D4CAE">
        <w:rPr>
          <w:sz w:val="28"/>
          <w:szCs w:val="28"/>
        </w:rPr>
        <w:t> настоящего документа</w:t>
      </w:r>
      <w:r w:rsidR="00803793" w:rsidRPr="00E114BB">
        <w:rPr>
          <w:sz w:val="28"/>
          <w:szCs w:val="28"/>
        </w:rPr>
        <w:t>, требования к содержанию указанных актов и обеспечению их исполнения, в том числе: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б) случаи внесения изменений в указанные акты;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803793" w:rsidRPr="00E114BB" w:rsidRDefault="00803793" w:rsidP="00657F1B">
      <w:pPr>
        <w:ind w:firstLine="708"/>
        <w:jc w:val="both"/>
        <w:rPr>
          <w:sz w:val="28"/>
          <w:szCs w:val="28"/>
        </w:rPr>
      </w:pPr>
      <w:r w:rsidRPr="00E114BB">
        <w:rPr>
          <w:sz w:val="28"/>
          <w:szCs w:val="28"/>
        </w:rPr>
        <w:t>г) порядок рассмотрения проектов актов, указанных в </w:t>
      </w:r>
      <w:r w:rsidRPr="00C848DF">
        <w:rPr>
          <w:sz w:val="28"/>
          <w:szCs w:val="28"/>
        </w:rPr>
        <w:t xml:space="preserve"> пункт</w:t>
      </w:r>
      <w:r w:rsidR="00816719">
        <w:rPr>
          <w:sz w:val="28"/>
          <w:szCs w:val="28"/>
        </w:rPr>
        <w:t>е</w:t>
      </w:r>
      <w:r w:rsidRPr="00C848DF">
        <w:rPr>
          <w:sz w:val="28"/>
          <w:szCs w:val="28"/>
        </w:rPr>
        <w:t xml:space="preserve"> </w:t>
      </w:r>
      <w:r w:rsidR="00816719">
        <w:rPr>
          <w:sz w:val="28"/>
          <w:szCs w:val="28"/>
        </w:rPr>
        <w:t>3</w:t>
      </w:r>
      <w:r w:rsidRPr="00E114BB">
        <w:rPr>
          <w:sz w:val="28"/>
          <w:szCs w:val="28"/>
        </w:rPr>
        <w:t> настоящего документа, на заседаниях соответствующих общественных советов.</w:t>
      </w:r>
    </w:p>
    <w:p w:rsidR="00BA573E" w:rsidRDefault="00816719" w:rsidP="003002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</w:t>
      </w:r>
      <w:r w:rsidR="00803793" w:rsidRPr="00E114BB">
        <w:rPr>
          <w:sz w:val="28"/>
          <w:szCs w:val="28"/>
        </w:rPr>
        <w:t>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муниципальных органов, утверждающих требования к закупаемым ими, и</w:t>
      </w:r>
      <w:r w:rsidR="00E114BB" w:rsidRPr="00E114BB">
        <w:rPr>
          <w:sz w:val="28"/>
          <w:szCs w:val="28"/>
        </w:rPr>
        <w:t>х</w:t>
      </w:r>
      <w:r w:rsidR="00803793" w:rsidRPr="00E114BB">
        <w:rPr>
          <w:sz w:val="28"/>
          <w:szCs w:val="28"/>
        </w:rPr>
        <w:t xml:space="preserve">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учреждений.</w:t>
      </w:r>
    </w:p>
    <w:p w:rsidR="003A3E16" w:rsidRPr="0030029B" w:rsidRDefault="00BA573E" w:rsidP="0030029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sectPr w:rsidR="003A3E16" w:rsidRPr="0030029B" w:rsidSect="005D00D7">
      <w:footerReference w:type="default" r:id="rId2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CC" w:rsidRDefault="00C143CC" w:rsidP="005C7442">
      <w:r>
        <w:separator/>
      </w:r>
    </w:p>
  </w:endnote>
  <w:endnote w:type="continuationSeparator" w:id="1">
    <w:p w:rsidR="00C143CC" w:rsidRDefault="00C143CC" w:rsidP="005C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2895"/>
    </w:sdtPr>
    <w:sdtContent>
      <w:p w:rsidR="007B3600" w:rsidRDefault="00E22311">
        <w:pPr>
          <w:pStyle w:val="aa"/>
          <w:jc w:val="center"/>
        </w:pPr>
        <w:fldSimple w:instr=" PAGE   \* MERGEFORMAT ">
          <w:r w:rsidR="00B2549C">
            <w:rPr>
              <w:noProof/>
            </w:rPr>
            <w:t>2</w:t>
          </w:r>
        </w:fldSimple>
      </w:p>
    </w:sdtContent>
  </w:sdt>
  <w:p w:rsidR="007B3600" w:rsidRDefault="007B36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CC" w:rsidRDefault="00C143CC" w:rsidP="005C7442">
      <w:r>
        <w:separator/>
      </w:r>
    </w:p>
  </w:footnote>
  <w:footnote w:type="continuationSeparator" w:id="1">
    <w:p w:rsidR="00C143CC" w:rsidRDefault="00C143CC" w:rsidP="005C7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149D"/>
    <w:multiLevelType w:val="hybridMultilevel"/>
    <w:tmpl w:val="EAF8A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C9051EC"/>
    <w:multiLevelType w:val="hybridMultilevel"/>
    <w:tmpl w:val="0A98CC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713656"/>
    <w:multiLevelType w:val="hybridMultilevel"/>
    <w:tmpl w:val="6D7A6C8A"/>
    <w:lvl w:ilvl="0" w:tplc="DC1237FE">
      <w:start w:val="1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73784F50">
      <w:numFmt w:val="none"/>
      <w:lvlText w:val=""/>
      <w:lvlJc w:val="left"/>
      <w:pPr>
        <w:tabs>
          <w:tab w:val="num" w:pos="360"/>
        </w:tabs>
      </w:pPr>
      <w:rPr>
        <w:rFonts w:hint="default"/>
      </w:rPr>
    </w:lvl>
    <w:lvl w:ilvl="2" w:tplc="12D827FC">
      <w:numFmt w:val="none"/>
      <w:lvlText w:val=""/>
      <w:lvlJc w:val="left"/>
      <w:pPr>
        <w:tabs>
          <w:tab w:val="num" w:pos="360"/>
        </w:tabs>
      </w:pPr>
    </w:lvl>
    <w:lvl w:ilvl="3" w:tplc="32C066C4">
      <w:numFmt w:val="none"/>
      <w:lvlText w:val=""/>
      <w:lvlJc w:val="left"/>
      <w:pPr>
        <w:tabs>
          <w:tab w:val="num" w:pos="360"/>
        </w:tabs>
      </w:pPr>
    </w:lvl>
    <w:lvl w:ilvl="4" w:tplc="01BE248C">
      <w:numFmt w:val="none"/>
      <w:lvlText w:val=""/>
      <w:lvlJc w:val="left"/>
      <w:pPr>
        <w:tabs>
          <w:tab w:val="num" w:pos="360"/>
        </w:tabs>
      </w:pPr>
    </w:lvl>
    <w:lvl w:ilvl="5" w:tplc="69F0ADEE">
      <w:numFmt w:val="none"/>
      <w:lvlText w:val=""/>
      <w:lvlJc w:val="left"/>
      <w:pPr>
        <w:tabs>
          <w:tab w:val="num" w:pos="360"/>
        </w:tabs>
      </w:pPr>
    </w:lvl>
    <w:lvl w:ilvl="6" w:tplc="29983718">
      <w:numFmt w:val="none"/>
      <w:lvlText w:val=""/>
      <w:lvlJc w:val="left"/>
      <w:pPr>
        <w:tabs>
          <w:tab w:val="num" w:pos="360"/>
        </w:tabs>
      </w:pPr>
    </w:lvl>
    <w:lvl w:ilvl="7" w:tplc="030640C6">
      <w:numFmt w:val="none"/>
      <w:lvlText w:val=""/>
      <w:lvlJc w:val="left"/>
      <w:pPr>
        <w:tabs>
          <w:tab w:val="num" w:pos="360"/>
        </w:tabs>
      </w:pPr>
    </w:lvl>
    <w:lvl w:ilvl="8" w:tplc="3AB472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116E7A"/>
    <w:rsid w:val="00005672"/>
    <w:rsid w:val="00005D8C"/>
    <w:rsid w:val="000119A6"/>
    <w:rsid w:val="000168DD"/>
    <w:rsid w:val="00017C1B"/>
    <w:rsid w:val="000208A1"/>
    <w:rsid w:val="0002745A"/>
    <w:rsid w:val="000312FB"/>
    <w:rsid w:val="00056B34"/>
    <w:rsid w:val="00064623"/>
    <w:rsid w:val="00066734"/>
    <w:rsid w:val="000709ED"/>
    <w:rsid w:val="00073253"/>
    <w:rsid w:val="00073DD7"/>
    <w:rsid w:val="00081DD5"/>
    <w:rsid w:val="000856A8"/>
    <w:rsid w:val="0008631D"/>
    <w:rsid w:val="000C7E93"/>
    <w:rsid w:val="000D1F59"/>
    <w:rsid w:val="000D34B8"/>
    <w:rsid w:val="000E265C"/>
    <w:rsid w:val="000E7C5B"/>
    <w:rsid w:val="000F39B4"/>
    <w:rsid w:val="0010196B"/>
    <w:rsid w:val="00110D1A"/>
    <w:rsid w:val="00112AD7"/>
    <w:rsid w:val="00116E7A"/>
    <w:rsid w:val="0012594A"/>
    <w:rsid w:val="001331C5"/>
    <w:rsid w:val="00182404"/>
    <w:rsid w:val="001A3029"/>
    <w:rsid w:val="001B13DD"/>
    <w:rsid w:val="001B457A"/>
    <w:rsid w:val="001B7984"/>
    <w:rsid w:val="001C0FF1"/>
    <w:rsid w:val="001D0340"/>
    <w:rsid w:val="001F1196"/>
    <w:rsid w:val="002008B9"/>
    <w:rsid w:val="00211BBA"/>
    <w:rsid w:val="00212DAA"/>
    <w:rsid w:val="00214FBF"/>
    <w:rsid w:val="00234A3E"/>
    <w:rsid w:val="00265AE3"/>
    <w:rsid w:val="00267251"/>
    <w:rsid w:val="0026785B"/>
    <w:rsid w:val="00270979"/>
    <w:rsid w:val="00276C71"/>
    <w:rsid w:val="0028729D"/>
    <w:rsid w:val="002B33B2"/>
    <w:rsid w:val="002B630D"/>
    <w:rsid w:val="002B7D60"/>
    <w:rsid w:val="002C184D"/>
    <w:rsid w:val="0030029B"/>
    <w:rsid w:val="003059E1"/>
    <w:rsid w:val="00313114"/>
    <w:rsid w:val="00341D40"/>
    <w:rsid w:val="003434FF"/>
    <w:rsid w:val="00351C8C"/>
    <w:rsid w:val="00363229"/>
    <w:rsid w:val="0039548F"/>
    <w:rsid w:val="003A17DB"/>
    <w:rsid w:val="003A3E16"/>
    <w:rsid w:val="003C5462"/>
    <w:rsid w:val="00436B0A"/>
    <w:rsid w:val="00444F7D"/>
    <w:rsid w:val="00445580"/>
    <w:rsid w:val="004A03D4"/>
    <w:rsid w:val="004A650E"/>
    <w:rsid w:val="004D7DB9"/>
    <w:rsid w:val="004F434F"/>
    <w:rsid w:val="00502EA1"/>
    <w:rsid w:val="0050707E"/>
    <w:rsid w:val="00521C14"/>
    <w:rsid w:val="0052614B"/>
    <w:rsid w:val="00566184"/>
    <w:rsid w:val="00570AE2"/>
    <w:rsid w:val="0057203F"/>
    <w:rsid w:val="00574798"/>
    <w:rsid w:val="00581D7A"/>
    <w:rsid w:val="005A4952"/>
    <w:rsid w:val="005B4831"/>
    <w:rsid w:val="005B6A96"/>
    <w:rsid w:val="005C16FF"/>
    <w:rsid w:val="005C7442"/>
    <w:rsid w:val="005D00D7"/>
    <w:rsid w:val="005E1F9B"/>
    <w:rsid w:val="005F041B"/>
    <w:rsid w:val="005F1C04"/>
    <w:rsid w:val="00626B21"/>
    <w:rsid w:val="00657F1B"/>
    <w:rsid w:val="006673B8"/>
    <w:rsid w:val="00676272"/>
    <w:rsid w:val="0067769E"/>
    <w:rsid w:val="006B2163"/>
    <w:rsid w:val="006B7C14"/>
    <w:rsid w:val="006C6E25"/>
    <w:rsid w:val="006D0F43"/>
    <w:rsid w:val="006D4CAE"/>
    <w:rsid w:val="006E2461"/>
    <w:rsid w:val="006F3846"/>
    <w:rsid w:val="007146A3"/>
    <w:rsid w:val="00725B3F"/>
    <w:rsid w:val="00740BA0"/>
    <w:rsid w:val="007501AD"/>
    <w:rsid w:val="0076528D"/>
    <w:rsid w:val="007A31F9"/>
    <w:rsid w:val="007A7628"/>
    <w:rsid w:val="007B3600"/>
    <w:rsid w:val="007B6693"/>
    <w:rsid w:val="007D0553"/>
    <w:rsid w:val="007E2C21"/>
    <w:rsid w:val="007E6F20"/>
    <w:rsid w:val="00803793"/>
    <w:rsid w:val="00814075"/>
    <w:rsid w:val="00816719"/>
    <w:rsid w:val="0082175F"/>
    <w:rsid w:val="0082535C"/>
    <w:rsid w:val="00890DDB"/>
    <w:rsid w:val="008A1146"/>
    <w:rsid w:val="008A3C43"/>
    <w:rsid w:val="008D1291"/>
    <w:rsid w:val="008D49F9"/>
    <w:rsid w:val="008D4BBF"/>
    <w:rsid w:val="008E31FF"/>
    <w:rsid w:val="008E5DE1"/>
    <w:rsid w:val="008F025E"/>
    <w:rsid w:val="008F5ECB"/>
    <w:rsid w:val="00911744"/>
    <w:rsid w:val="00922244"/>
    <w:rsid w:val="0092285F"/>
    <w:rsid w:val="00961092"/>
    <w:rsid w:val="00983BD4"/>
    <w:rsid w:val="009A6E1B"/>
    <w:rsid w:val="009B0536"/>
    <w:rsid w:val="009D54B6"/>
    <w:rsid w:val="00A11D66"/>
    <w:rsid w:val="00A267D1"/>
    <w:rsid w:val="00A36CCE"/>
    <w:rsid w:val="00A571CF"/>
    <w:rsid w:val="00A667AD"/>
    <w:rsid w:val="00A74DD3"/>
    <w:rsid w:val="00A77EF1"/>
    <w:rsid w:val="00A85AD9"/>
    <w:rsid w:val="00AA664D"/>
    <w:rsid w:val="00AD2BE0"/>
    <w:rsid w:val="00AF4C5F"/>
    <w:rsid w:val="00B1190B"/>
    <w:rsid w:val="00B1224D"/>
    <w:rsid w:val="00B123E1"/>
    <w:rsid w:val="00B2549C"/>
    <w:rsid w:val="00B335A1"/>
    <w:rsid w:val="00B34910"/>
    <w:rsid w:val="00B82AAC"/>
    <w:rsid w:val="00B9132E"/>
    <w:rsid w:val="00B97AD0"/>
    <w:rsid w:val="00B97F98"/>
    <w:rsid w:val="00BA00A6"/>
    <w:rsid w:val="00BA1C2B"/>
    <w:rsid w:val="00BA573E"/>
    <w:rsid w:val="00BB7C27"/>
    <w:rsid w:val="00BD44F3"/>
    <w:rsid w:val="00C00107"/>
    <w:rsid w:val="00C143CC"/>
    <w:rsid w:val="00C165EF"/>
    <w:rsid w:val="00C2724C"/>
    <w:rsid w:val="00C57967"/>
    <w:rsid w:val="00C60219"/>
    <w:rsid w:val="00C64461"/>
    <w:rsid w:val="00C710B9"/>
    <w:rsid w:val="00C824B0"/>
    <w:rsid w:val="00C848DF"/>
    <w:rsid w:val="00CE2327"/>
    <w:rsid w:val="00CE63F9"/>
    <w:rsid w:val="00CF6620"/>
    <w:rsid w:val="00D01593"/>
    <w:rsid w:val="00D35247"/>
    <w:rsid w:val="00D51BBE"/>
    <w:rsid w:val="00D53F32"/>
    <w:rsid w:val="00D85A65"/>
    <w:rsid w:val="00D872C4"/>
    <w:rsid w:val="00D97610"/>
    <w:rsid w:val="00D97DE3"/>
    <w:rsid w:val="00DB3603"/>
    <w:rsid w:val="00DB38D1"/>
    <w:rsid w:val="00DC7BDA"/>
    <w:rsid w:val="00DE0A6B"/>
    <w:rsid w:val="00DF2479"/>
    <w:rsid w:val="00DF68B9"/>
    <w:rsid w:val="00E04849"/>
    <w:rsid w:val="00E11376"/>
    <w:rsid w:val="00E114BB"/>
    <w:rsid w:val="00E21067"/>
    <w:rsid w:val="00E22311"/>
    <w:rsid w:val="00E329B9"/>
    <w:rsid w:val="00E4774D"/>
    <w:rsid w:val="00E538D5"/>
    <w:rsid w:val="00E91C6F"/>
    <w:rsid w:val="00E971D3"/>
    <w:rsid w:val="00EA106A"/>
    <w:rsid w:val="00EB121D"/>
    <w:rsid w:val="00EB3F07"/>
    <w:rsid w:val="00EB48A5"/>
    <w:rsid w:val="00EC20D8"/>
    <w:rsid w:val="00EC7758"/>
    <w:rsid w:val="00EE178F"/>
    <w:rsid w:val="00F05B79"/>
    <w:rsid w:val="00F1284E"/>
    <w:rsid w:val="00F20BF5"/>
    <w:rsid w:val="00F26905"/>
    <w:rsid w:val="00F570BA"/>
    <w:rsid w:val="00F749C6"/>
    <w:rsid w:val="00F74B9E"/>
    <w:rsid w:val="00F83B6C"/>
    <w:rsid w:val="00FA2638"/>
    <w:rsid w:val="00FA6B99"/>
    <w:rsid w:val="00FD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E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16E7A"/>
    <w:pPr>
      <w:jc w:val="center"/>
    </w:pPr>
    <w:rPr>
      <w:b/>
      <w:sz w:val="44"/>
    </w:rPr>
  </w:style>
  <w:style w:type="paragraph" w:customStyle="1" w:styleId="a4">
    <w:name w:val="Знак Знак Знак"/>
    <w:basedOn w:val="a"/>
    <w:rsid w:val="00116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6762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8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E114BB"/>
    <w:rPr>
      <w:color w:val="0000FF" w:themeColor="hyperlink"/>
      <w:u w:val="single"/>
    </w:rPr>
  </w:style>
  <w:style w:type="paragraph" w:styleId="a8">
    <w:name w:val="header"/>
    <w:basedOn w:val="a"/>
    <w:link w:val="a9"/>
    <w:rsid w:val="005C74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C7442"/>
    <w:rPr>
      <w:sz w:val="24"/>
      <w:szCs w:val="24"/>
    </w:rPr>
  </w:style>
  <w:style w:type="paragraph" w:styleId="aa">
    <w:name w:val="footer"/>
    <w:basedOn w:val="a"/>
    <w:link w:val="ab"/>
    <w:uiPriority w:val="99"/>
    <w:rsid w:val="005C74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442"/>
    <w:rPr>
      <w:sz w:val="24"/>
      <w:szCs w:val="24"/>
    </w:rPr>
  </w:style>
  <w:style w:type="paragraph" w:styleId="ac">
    <w:name w:val="List Paragraph"/>
    <w:basedOn w:val="a"/>
    <w:uiPriority w:val="34"/>
    <w:qFormat/>
    <w:rsid w:val="001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33498/" TargetMode="External"/><Relationship Id="rId13" Type="http://schemas.openxmlformats.org/officeDocument/2006/relationships/hyperlink" Target="http://base.garant.ru/71033498/" TargetMode="External"/><Relationship Id="rId18" Type="http://schemas.openxmlformats.org/officeDocument/2006/relationships/hyperlink" Target="http://base.garant.ru/7103349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1033498/" TargetMode="External"/><Relationship Id="rId7" Type="http://schemas.openxmlformats.org/officeDocument/2006/relationships/hyperlink" Target="http://base.garant.ru/70353464/2/" TargetMode="External"/><Relationship Id="rId12" Type="http://schemas.openxmlformats.org/officeDocument/2006/relationships/hyperlink" Target="http://base.garant.ru/71033498/" TargetMode="External"/><Relationship Id="rId17" Type="http://schemas.openxmlformats.org/officeDocument/2006/relationships/hyperlink" Target="http://base.garant.ru/7103349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1033498/" TargetMode="External"/><Relationship Id="rId20" Type="http://schemas.openxmlformats.org/officeDocument/2006/relationships/hyperlink" Target="http://base.garant.ru/71033498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71033498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base.garant.ru/71033498/" TargetMode="External"/><Relationship Id="rId23" Type="http://schemas.openxmlformats.org/officeDocument/2006/relationships/hyperlink" Target="http://base.garant.ru/71033498/" TargetMode="External"/><Relationship Id="rId10" Type="http://schemas.openxmlformats.org/officeDocument/2006/relationships/hyperlink" Target="http://base.garant.ru/71033498/" TargetMode="External"/><Relationship Id="rId19" Type="http://schemas.openxmlformats.org/officeDocument/2006/relationships/hyperlink" Target="http://base.garant.ru/71033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33498/" TargetMode="External"/><Relationship Id="rId14" Type="http://schemas.openxmlformats.org/officeDocument/2006/relationships/hyperlink" Target="http://base.garant.ru/71033498/" TargetMode="External"/><Relationship Id="rId22" Type="http://schemas.openxmlformats.org/officeDocument/2006/relationships/hyperlink" Target="http://base.garant.ru/71033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Т.Н.</dc:creator>
  <cp:keywords/>
  <dc:description/>
  <cp:lastModifiedBy>adm</cp:lastModifiedBy>
  <cp:revision>5</cp:revision>
  <cp:lastPrinted>2016-04-25T00:21:00Z</cp:lastPrinted>
  <dcterms:created xsi:type="dcterms:W3CDTF">2016-07-12T10:19:00Z</dcterms:created>
  <dcterms:modified xsi:type="dcterms:W3CDTF">2016-07-25T01:57:00Z</dcterms:modified>
</cp:coreProperties>
</file>