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01" w:rsidRPr="00485AFD" w:rsidRDefault="003D1801" w:rsidP="003D1801">
      <w:pPr>
        <w:jc w:val="center"/>
        <w:rPr>
          <w:sz w:val="28"/>
          <w:szCs w:val="28"/>
        </w:rPr>
      </w:pPr>
      <w:r w:rsidRPr="00485AFD">
        <w:rPr>
          <w:sz w:val="28"/>
          <w:szCs w:val="28"/>
        </w:rPr>
        <w:t>СОВЕТ СЕЛЬСКОГО ПОСЕЛЕНИЯ «ИКШИЦКОЕ»</w:t>
      </w:r>
    </w:p>
    <w:p w:rsidR="003D1801" w:rsidRPr="00485AFD" w:rsidRDefault="003D1801" w:rsidP="003D1801">
      <w:pPr>
        <w:jc w:val="center"/>
        <w:rPr>
          <w:sz w:val="28"/>
          <w:szCs w:val="28"/>
        </w:rPr>
      </w:pPr>
      <w:r w:rsidRPr="00485AFD">
        <w:rPr>
          <w:sz w:val="28"/>
          <w:szCs w:val="28"/>
        </w:rPr>
        <w:t xml:space="preserve">РЕШЕНИЕ  </w:t>
      </w:r>
    </w:p>
    <w:p w:rsidR="003D1801" w:rsidRPr="00485AFD" w:rsidRDefault="003D1801" w:rsidP="003D1801">
      <w:pPr>
        <w:jc w:val="both"/>
        <w:rPr>
          <w:sz w:val="28"/>
          <w:szCs w:val="28"/>
        </w:rPr>
      </w:pPr>
    </w:p>
    <w:p w:rsidR="003D1801" w:rsidRPr="00485AFD" w:rsidRDefault="003D1801" w:rsidP="003D1801">
      <w:pPr>
        <w:jc w:val="both"/>
        <w:rPr>
          <w:sz w:val="28"/>
          <w:szCs w:val="28"/>
        </w:rPr>
      </w:pPr>
      <w:r w:rsidRPr="00485AFD">
        <w:rPr>
          <w:sz w:val="28"/>
          <w:szCs w:val="28"/>
        </w:rPr>
        <w:t>От 27.10.2016г.                                                                 № 13</w:t>
      </w:r>
    </w:p>
    <w:p w:rsidR="003D1801" w:rsidRPr="00485AFD" w:rsidRDefault="003D1801" w:rsidP="003D1801">
      <w:pPr>
        <w:jc w:val="both"/>
        <w:rPr>
          <w:sz w:val="28"/>
          <w:szCs w:val="28"/>
        </w:rPr>
      </w:pPr>
    </w:p>
    <w:p w:rsidR="003D1801" w:rsidRPr="00485AFD" w:rsidRDefault="003D1801" w:rsidP="003D1801">
      <w:pPr>
        <w:jc w:val="both"/>
        <w:rPr>
          <w:sz w:val="28"/>
          <w:szCs w:val="28"/>
        </w:rPr>
      </w:pPr>
      <w:r w:rsidRPr="00485AFD">
        <w:rPr>
          <w:sz w:val="28"/>
          <w:szCs w:val="28"/>
        </w:rPr>
        <w:t>Об утверждении программы комплексного развития транспортной инфраструктуры сельского поселения «</w:t>
      </w:r>
      <w:proofErr w:type="spellStart"/>
      <w:r w:rsidRPr="00485AFD">
        <w:rPr>
          <w:sz w:val="28"/>
          <w:szCs w:val="28"/>
        </w:rPr>
        <w:t>Икшицкое</w:t>
      </w:r>
      <w:proofErr w:type="spellEnd"/>
      <w:r w:rsidRPr="00485AFD">
        <w:rPr>
          <w:sz w:val="28"/>
          <w:szCs w:val="28"/>
        </w:rPr>
        <w:t>»</w:t>
      </w:r>
    </w:p>
    <w:p w:rsidR="003D1801" w:rsidRPr="00485AFD" w:rsidRDefault="003D1801" w:rsidP="003D1801">
      <w:pPr>
        <w:jc w:val="both"/>
        <w:rPr>
          <w:sz w:val="28"/>
          <w:szCs w:val="28"/>
        </w:rPr>
      </w:pPr>
      <w:r w:rsidRPr="00485AFD">
        <w:rPr>
          <w:sz w:val="28"/>
          <w:szCs w:val="28"/>
        </w:rPr>
        <w:t xml:space="preserve">   В соответствии с Федеральным законом от 30.12.2012 года № 289-ФЗ « </w:t>
      </w:r>
      <w:proofErr w:type="spellStart"/>
      <w:r w:rsidRPr="00485AFD">
        <w:rPr>
          <w:sz w:val="28"/>
          <w:szCs w:val="28"/>
        </w:rPr>
        <w:t>Овнесении</w:t>
      </w:r>
      <w:proofErr w:type="spellEnd"/>
      <w:r w:rsidRPr="00485AFD">
        <w:rPr>
          <w:sz w:val="28"/>
          <w:szCs w:val="28"/>
        </w:rPr>
        <w:t xml:space="preserve"> изменений в Градостроительный кодекс Российской Федерации  и отдельные законодательные акты Российской Федерации</w:t>
      </w:r>
      <w:proofErr w:type="gramStart"/>
      <w:r w:rsidRPr="00485AFD">
        <w:rPr>
          <w:sz w:val="28"/>
          <w:szCs w:val="28"/>
        </w:rPr>
        <w:t xml:space="preserve"> ,</w:t>
      </w:r>
      <w:proofErr w:type="gramEnd"/>
      <w:r w:rsidRPr="00485AFD">
        <w:rPr>
          <w:sz w:val="28"/>
          <w:szCs w:val="28"/>
        </w:rPr>
        <w:t xml:space="preserve"> Постановлением Правительства Российской Федерации от 25.12.2015 года № 1440 «Об утверждении требований программ комплексного развития транспортной инфраструктуры поселений городских округов». Совет сельского поселения «</w:t>
      </w:r>
      <w:proofErr w:type="spellStart"/>
      <w:r w:rsidRPr="00485AFD">
        <w:rPr>
          <w:sz w:val="28"/>
          <w:szCs w:val="28"/>
        </w:rPr>
        <w:t>Икшицкое</w:t>
      </w:r>
      <w:proofErr w:type="spellEnd"/>
      <w:r w:rsidRPr="00485AFD">
        <w:rPr>
          <w:sz w:val="28"/>
          <w:szCs w:val="28"/>
        </w:rPr>
        <w:t>» РЕШИЛ:</w:t>
      </w:r>
    </w:p>
    <w:p w:rsidR="003D1801" w:rsidRPr="003D1801" w:rsidRDefault="003D1801" w:rsidP="003D1801">
      <w:pPr>
        <w:pStyle w:val="ab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3D1801">
        <w:rPr>
          <w:sz w:val="28"/>
          <w:szCs w:val="28"/>
          <w:lang w:val="ru-RU"/>
        </w:rPr>
        <w:t>Утвердить программу комплексного развития транспортной инфраструктуры на 2016-2026 гг.</w:t>
      </w:r>
    </w:p>
    <w:p w:rsidR="003D1801" w:rsidRPr="003D1801" w:rsidRDefault="003D1801" w:rsidP="003D1801">
      <w:pPr>
        <w:pStyle w:val="ab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3D1801">
        <w:rPr>
          <w:sz w:val="28"/>
          <w:szCs w:val="28"/>
          <w:lang w:val="ru-RU"/>
        </w:rPr>
        <w:t>Настоящее решение вступает в силу с момента его обнародования на информационном стенде администрации села Икшица.</w:t>
      </w:r>
    </w:p>
    <w:p w:rsidR="003D1801" w:rsidRPr="003D1801" w:rsidRDefault="003D1801" w:rsidP="003D1801">
      <w:pPr>
        <w:pStyle w:val="ab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u-RU"/>
        </w:rPr>
      </w:pPr>
      <w:r w:rsidRPr="003D1801">
        <w:rPr>
          <w:sz w:val="28"/>
          <w:szCs w:val="28"/>
          <w:lang w:val="ru-RU"/>
        </w:rPr>
        <w:t>Контроль за настоящим оставляю за собой.</w:t>
      </w:r>
    </w:p>
    <w:p w:rsidR="003D1801" w:rsidRPr="00485AFD" w:rsidRDefault="003D1801" w:rsidP="003D1801">
      <w:pPr>
        <w:jc w:val="both"/>
        <w:rPr>
          <w:sz w:val="28"/>
          <w:szCs w:val="28"/>
        </w:rPr>
      </w:pPr>
    </w:p>
    <w:p w:rsidR="003D1801" w:rsidRPr="00485AFD" w:rsidRDefault="003D1801" w:rsidP="003D1801">
      <w:pPr>
        <w:jc w:val="both"/>
        <w:rPr>
          <w:sz w:val="28"/>
          <w:szCs w:val="28"/>
        </w:rPr>
      </w:pPr>
      <w:r w:rsidRPr="00485AFD">
        <w:rPr>
          <w:sz w:val="28"/>
          <w:szCs w:val="28"/>
        </w:rPr>
        <w:t xml:space="preserve">И.о. Главы  </w:t>
      </w:r>
      <w:proofErr w:type="spellStart"/>
      <w:r w:rsidRPr="00485AFD">
        <w:rPr>
          <w:sz w:val="28"/>
          <w:szCs w:val="28"/>
        </w:rPr>
        <w:t>с\</w:t>
      </w:r>
      <w:proofErr w:type="gramStart"/>
      <w:r w:rsidRPr="00485AFD">
        <w:rPr>
          <w:sz w:val="28"/>
          <w:szCs w:val="28"/>
        </w:rPr>
        <w:t>п</w:t>
      </w:r>
      <w:proofErr w:type="spellEnd"/>
      <w:proofErr w:type="gramEnd"/>
      <w:r w:rsidRPr="00485AFD">
        <w:rPr>
          <w:sz w:val="28"/>
          <w:szCs w:val="28"/>
        </w:rPr>
        <w:t xml:space="preserve"> «</w:t>
      </w:r>
      <w:proofErr w:type="spellStart"/>
      <w:r w:rsidRPr="00485AFD">
        <w:rPr>
          <w:sz w:val="28"/>
          <w:szCs w:val="28"/>
        </w:rPr>
        <w:t>Икшицкое</w:t>
      </w:r>
      <w:proofErr w:type="spellEnd"/>
      <w:r w:rsidRPr="00485AFD">
        <w:rPr>
          <w:sz w:val="28"/>
          <w:szCs w:val="28"/>
        </w:rPr>
        <w:t xml:space="preserve">»                                           И.Г. </w:t>
      </w:r>
      <w:proofErr w:type="spellStart"/>
      <w:r w:rsidRPr="00485AFD">
        <w:rPr>
          <w:sz w:val="28"/>
          <w:szCs w:val="28"/>
        </w:rPr>
        <w:t>Резанова</w:t>
      </w:r>
      <w:proofErr w:type="spellEnd"/>
      <w:r w:rsidRPr="00485AFD">
        <w:rPr>
          <w:sz w:val="28"/>
          <w:szCs w:val="28"/>
        </w:rPr>
        <w:t xml:space="preserve">                                                </w:t>
      </w:r>
    </w:p>
    <w:p w:rsidR="003D1801" w:rsidRPr="00485AFD" w:rsidRDefault="003D1801" w:rsidP="003D1801">
      <w:pPr>
        <w:jc w:val="both"/>
        <w:rPr>
          <w:sz w:val="28"/>
          <w:szCs w:val="28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Default="003D1801" w:rsidP="003D1801">
      <w:pPr>
        <w:jc w:val="both"/>
        <w:rPr>
          <w:sz w:val="20"/>
          <w:szCs w:val="20"/>
        </w:rPr>
      </w:pPr>
    </w:p>
    <w:p w:rsidR="003D1801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lastRenderedPageBreak/>
        <w:t>«УТВЕРЖДЕНО»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Решением Совета 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От  27.10.2016г № 13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center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ПРОГРАММА</w:t>
      </w:r>
    </w:p>
    <w:p w:rsidR="003D1801" w:rsidRPr="00485AFD" w:rsidRDefault="003D1801" w:rsidP="003D1801">
      <w:pPr>
        <w:jc w:val="center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КОМПЛЕКСНОГО РАЗВИТИЯ СИСТЕМ ТРАНСПОРТНОЙ ИНФРАСТРУКТУРЫ СЕЛЬСКОГО ПОСЕЛЕНИЯ «ИКШИЦКОЕ»</w:t>
      </w:r>
    </w:p>
    <w:p w:rsidR="003D1801" w:rsidRPr="00485AFD" w:rsidRDefault="003D1801" w:rsidP="003D1801">
      <w:pPr>
        <w:jc w:val="center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ЧЕРНЫШЕВСКОГО МУНИЦИПАЛЬНОГО РАЙОНА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center"/>
        <w:rPr>
          <w:sz w:val="20"/>
          <w:szCs w:val="20"/>
        </w:rPr>
      </w:pPr>
      <w:r w:rsidRPr="00485AFD">
        <w:rPr>
          <w:sz w:val="20"/>
          <w:szCs w:val="20"/>
        </w:rPr>
        <w:t xml:space="preserve">С. </w:t>
      </w:r>
      <w:proofErr w:type="spellStart"/>
      <w:r w:rsidRPr="00485AFD">
        <w:rPr>
          <w:sz w:val="20"/>
          <w:szCs w:val="20"/>
        </w:rPr>
        <w:t>Икшица</w:t>
      </w:r>
      <w:proofErr w:type="spellEnd"/>
    </w:p>
    <w:p w:rsidR="003D1801" w:rsidRPr="00485AFD" w:rsidRDefault="003D1801" w:rsidP="003D1801">
      <w:pPr>
        <w:jc w:val="center"/>
        <w:rPr>
          <w:sz w:val="20"/>
          <w:szCs w:val="20"/>
        </w:rPr>
      </w:pPr>
      <w:r w:rsidRPr="00485AFD">
        <w:rPr>
          <w:sz w:val="20"/>
          <w:szCs w:val="20"/>
        </w:rPr>
        <w:t>СОДЕРЖАНИЕ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1.ПАСПОРТ ПРОГРАММЫ----------------------------------------------------------------3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2.ОБЩИЕ СВЕДЕНИЯ-----------------------------------------------------------------------3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3.ТРАНСПОРТНЫЙ КОМПЛЕКС--------------------------------------------------------4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4.ОБЩЕСТВЕННЫЙ ТРАНСПОРТ--------------------------------------------------------5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5. УЛИЧНО-ДОРОЖНАЯ СЕТЬ-----------------------------------------------------------5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lastRenderedPageBreak/>
        <w:t>6. НАПРАВЛЕНИЕ РАЗВИТИЯ ТРАНСПОРТНОГО КОМПЛЕКСА-----------------7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7. ОРГАНИЗАЦИЯ МЕСТ СТОЯНКИ И </w:t>
      </w:r>
      <w:proofErr w:type="gramStart"/>
      <w:r w:rsidRPr="00485AFD">
        <w:rPr>
          <w:sz w:val="20"/>
          <w:szCs w:val="20"/>
        </w:rPr>
        <w:t>ДОЛГОВРЕМЕННОГО</w:t>
      </w:r>
      <w:proofErr w:type="gramEnd"/>
      <w:r w:rsidRPr="00485AFD">
        <w:rPr>
          <w:sz w:val="20"/>
          <w:szCs w:val="20"/>
        </w:rPr>
        <w:t xml:space="preserve"> 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ХРАНЕНИЯ ТРАНСПОРТА----------------------------------------------------------------9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8. СОЗДАНИЕ СИСТЕМЫ  ПЕШЕХОДНЫХ УЛИЦ И ВЕЛОСИПЕДНЫХ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 ДОРОЖЕК: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ОБЕСПЕЧЕНИЕ БЕЗБАРЬЕРНОЙ СРЕДЫ ДЛЯ ЛИЦ С </w:t>
      </w:r>
      <w:proofErr w:type="gramStart"/>
      <w:r w:rsidRPr="00485AFD">
        <w:rPr>
          <w:sz w:val="20"/>
          <w:szCs w:val="20"/>
        </w:rPr>
        <w:t>ОГРАНИЧЕННЫМИ</w:t>
      </w:r>
      <w:proofErr w:type="gramEnd"/>
      <w:r w:rsidRPr="00485AFD">
        <w:rPr>
          <w:sz w:val="20"/>
          <w:szCs w:val="20"/>
        </w:rPr>
        <w:t xml:space="preserve"> 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ВОЗМОЖНОСТЯМИ-----------------------------------------------------------------------9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 </w:t>
      </w:r>
    </w:p>
    <w:p w:rsidR="003D1801" w:rsidRPr="00485AFD" w:rsidRDefault="003D1801" w:rsidP="003D1801">
      <w:pPr>
        <w:spacing w:after="0"/>
        <w:jc w:val="center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ПАСПОРТ</w:t>
      </w:r>
    </w:p>
    <w:p w:rsidR="003D1801" w:rsidRPr="00485AFD" w:rsidRDefault="003D1801" w:rsidP="003D1801">
      <w:pPr>
        <w:spacing w:after="0"/>
        <w:jc w:val="center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ПРОГРАММЫ КОМПЛЕКСНОГО РАЗВИТИЯ СИСТЕМ ТРАНСПОРТНОЙ ИНФРАСТРУКТУРЫ НА ТЕРРИТОРИИ СЕЛЬСКОГО ПОСЕЛЕНИЯ «ИКШИЦКОЕ</w:t>
      </w:r>
      <w:proofErr w:type="gramStart"/>
      <w:r w:rsidRPr="00485AFD">
        <w:rPr>
          <w:b/>
          <w:sz w:val="20"/>
          <w:szCs w:val="20"/>
        </w:rPr>
        <w:t>»Ч</w:t>
      </w:r>
      <w:proofErr w:type="gramEnd"/>
      <w:r w:rsidRPr="00485AFD">
        <w:rPr>
          <w:b/>
          <w:sz w:val="20"/>
          <w:szCs w:val="20"/>
        </w:rPr>
        <w:t>ЕРНЫШЕВСКОГО МУНИЦИПАЛЬНОГО РАЙОНА НА ПЕРИОД ДО 2026 ГОДА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Наименование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Программа комплексного развития систем транспортной инфраструктуры 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 Чернышевского муниципального района на период до 2026 года.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Инициатор проекта (муниципальный заказчик)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Совет  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  МР Чернышевского района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Местонахождение программы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Россия, Забайкальский край, Чернышевский район, сельское поселение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Программа комплексного развития систем коммунальной инфраструктуры 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 Чернышевского района на период до 2026 года разработана на основании следующих документов: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lastRenderedPageBreak/>
        <w:t>В соответствии с Федеральным законом от 30.12.2012 года № 289-ФЗ «О внесении изменений в Градостроительный кодекс Российской Федерации и отдельные законодательные акты Российской Федерации;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 Постановлением Правительства Российской Федерации от 25.12.2015 года № 1440 «Об утверждении требований к программам комплексного развития транспортной инфраструктуры поселений, городских округов;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Решение Совета 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  № 13 от 27.10.2016 года Чернышевского района «Об утверждении мероприятий по разработке программы комплексного развития транспортной инфраструктуры на территории 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Программа включает первоочередные мероприятия по созданию и развитию транспортной инфраструктуры, повышению надежности функционирования этих систем  и обеспечивающие комфортные и безопасные условия для проживания людей в сельском поселении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 Чернышевского района.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     Цель Программы – развитие транспортной инфраструктуры</w:t>
      </w:r>
      <w:proofErr w:type="gramStart"/>
      <w:r w:rsidRPr="00485AFD">
        <w:rPr>
          <w:sz w:val="20"/>
          <w:szCs w:val="20"/>
        </w:rPr>
        <w:t xml:space="preserve"> ,</w:t>
      </w:r>
      <w:proofErr w:type="gramEnd"/>
      <w:r w:rsidRPr="00485AFD">
        <w:rPr>
          <w:sz w:val="20"/>
          <w:szCs w:val="20"/>
        </w:rPr>
        <w:t xml:space="preserve"> сбалансированное  развитие и скоординированное с иными сферами жизнедеятельности поселения.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Основными задачами Программы являются: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- формирование условий для социально-экономического развития</w:t>
      </w:r>
      <w:proofErr w:type="gramStart"/>
      <w:r w:rsidRPr="00485AFD">
        <w:rPr>
          <w:sz w:val="20"/>
          <w:szCs w:val="20"/>
        </w:rPr>
        <w:t>.,</w:t>
      </w:r>
      <w:proofErr w:type="gramEnd"/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- повышение  безопасности</w:t>
      </w:r>
      <w:proofErr w:type="gramStart"/>
      <w:r w:rsidRPr="00485AFD">
        <w:rPr>
          <w:sz w:val="20"/>
          <w:szCs w:val="20"/>
        </w:rPr>
        <w:t xml:space="preserve"> ,</w:t>
      </w:r>
      <w:proofErr w:type="gramEnd"/>
      <w:r w:rsidRPr="00485AFD">
        <w:rPr>
          <w:sz w:val="20"/>
          <w:szCs w:val="20"/>
        </w:rPr>
        <w:t xml:space="preserve"> качество эффективности транспортног8о обслуживания населения, юридических лиц, и индивидуальных предпринимателей, осуществляющих экономическую деятельность.,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- снижение негативного воздействия транспортной инфраструктуры на окружающую среду поселения.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ОБЩИЕ СВЕДЕНИЯ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С запада сельское поселение  "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" граничит  с сельским поселением  "</w:t>
      </w:r>
      <w:proofErr w:type="spellStart"/>
      <w:r w:rsidRPr="00485AFD">
        <w:rPr>
          <w:sz w:val="20"/>
          <w:szCs w:val="20"/>
        </w:rPr>
        <w:t>Гаурское</w:t>
      </w:r>
      <w:proofErr w:type="spellEnd"/>
      <w:r w:rsidRPr="00485AFD">
        <w:rPr>
          <w:sz w:val="20"/>
          <w:szCs w:val="20"/>
        </w:rPr>
        <w:t>", на севере с лесными угодьями Чернышевского лесхоза, на востоке с муниципальным районом «Сретенский район»,  на юге с сельским поселением «</w:t>
      </w:r>
      <w:proofErr w:type="spellStart"/>
      <w:r w:rsidRPr="00485AFD">
        <w:rPr>
          <w:sz w:val="20"/>
          <w:szCs w:val="20"/>
        </w:rPr>
        <w:t>Курлыченское</w:t>
      </w:r>
      <w:proofErr w:type="spellEnd"/>
      <w:r w:rsidRPr="00485AFD">
        <w:rPr>
          <w:sz w:val="20"/>
          <w:szCs w:val="20"/>
        </w:rPr>
        <w:t>».</w:t>
      </w:r>
    </w:p>
    <w:p w:rsidR="003D1801" w:rsidRPr="00485AFD" w:rsidRDefault="003D1801" w:rsidP="003D1801">
      <w:pPr>
        <w:jc w:val="center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Положение сельского поселения в системе расселения Чернышевского района.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   В состав 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 xml:space="preserve">» входят две территориальные единицы: с. </w:t>
      </w:r>
      <w:proofErr w:type="spellStart"/>
      <w:r w:rsidRPr="00485AFD">
        <w:rPr>
          <w:sz w:val="20"/>
          <w:szCs w:val="20"/>
        </w:rPr>
        <w:t>Икшица</w:t>
      </w:r>
      <w:proofErr w:type="spellEnd"/>
      <w:r w:rsidRPr="00485AFD">
        <w:rPr>
          <w:sz w:val="20"/>
          <w:szCs w:val="20"/>
        </w:rPr>
        <w:t xml:space="preserve">, с. </w:t>
      </w:r>
      <w:proofErr w:type="spellStart"/>
      <w:r w:rsidRPr="00485AFD">
        <w:rPr>
          <w:sz w:val="20"/>
          <w:szCs w:val="20"/>
        </w:rPr>
        <w:t>Посельское</w:t>
      </w:r>
      <w:proofErr w:type="spellEnd"/>
      <w:r w:rsidRPr="00485AFD">
        <w:rPr>
          <w:sz w:val="20"/>
          <w:szCs w:val="20"/>
        </w:rPr>
        <w:t>. Центр 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 xml:space="preserve">» - село </w:t>
      </w:r>
      <w:proofErr w:type="spellStart"/>
      <w:r w:rsidRPr="00485AFD">
        <w:rPr>
          <w:sz w:val="20"/>
          <w:szCs w:val="20"/>
        </w:rPr>
        <w:t>Икшица</w:t>
      </w:r>
      <w:proofErr w:type="spellEnd"/>
      <w:r w:rsidRPr="00485AFD">
        <w:rPr>
          <w:sz w:val="20"/>
          <w:szCs w:val="20"/>
        </w:rPr>
        <w:t xml:space="preserve">.    Расстояние от центра поселения до с. </w:t>
      </w:r>
      <w:proofErr w:type="spellStart"/>
      <w:r w:rsidRPr="00485AFD">
        <w:rPr>
          <w:sz w:val="20"/>
          <w:szCs w:val="20"/>
        </w:rPr>
        <w:t>Посельское</w:t>
      </w:r>
      <w:proofErr w:type="spellEnd"/>
      <w:r w:rsidRPr="00485AFD">
        <w:rPr>
          <w:sz w:val="20"/>
          <w:szCs w:val="20"/>
        </w:rPr>
        <w:t xml:space="preserve"> – 12 км. </w:t>
      </w:r>
      <w:proofErr w:type="gramStart"/>
      <w:r w:rsidRPr="00485AFD">
        <w:rPr>
          <w:sz w:val="20"/>
          <w:szCs w:val="20"/>
        </w:rPr>
        <w:t xml:space="preserve">С центром  с. </w:t>
      </w:r>
      <w:proofErr w:type="spellStart"/>
      <w:r w:rsidRPr="00485AFD">
        <w:rPr>
          <w:sz w:val="20"/>
          <w:szCs w:val="20"/>
        </w:rPr>
        <w:t>Посельское</w:t>
      </w:r>
      <w:proofErr w:type="spellEnd"/>
      <w:r w:rsidRPr="00485AFD">
        <w:rPr>
          <w:sz w:val="20"/>
          <w:szCs w:val="20"/>
        </w:rPr>
        <w:t xml:space="preserve">  соединен автомобильной дорогой местного значения.</w:t>
      </w:r>
      <w:proofErr w:type="gramEnd"/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Численность населения сельского поселения «</w:t>
      </w:r>
      <w:proofErr w:type="spellStart"/>
      <w:r w:rsidRPr="00485AFD">
        <w:rPr>
          <w:sz w:val="20"/>
          <w:szCs w:val="20"/>
        </w:rPr>
        <w:t>Икшицкое</w:t>
      </w:r>
      <w:proofErr w:type="spellEnd"/>
      <w:r w:rsidRPr="00485AFD">
        <w:rPr>
          <w:sz w:val="20"/>
          <w:szCs w:val="20"/>
        </w:rPr>
        <w:t>» на 2016 год составила 349 человек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ТРАНСПОРТНЫЙ КОМПЛЕКС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ВНЕШНИЙ ТРАНСПОРТ.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Внешний транспорт на территории поселения представлен одним видом – автомобильным. В населенном пункте внешний транспорт не имеет больших объемов.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Внешний транспорт имеет большое значение с точки зрения сообщения поселения с районными и соседними районными муниципальными образованиями.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 xml:space="preserve">  Таким образом</w:t>
      </w:r>
      <w:proofErr w:type="gramStart"/>
      <w:r w:rsidRPr="00485AFD">
        <w:rPr>
          <w:b/>
          <w:sz w:val="20"/>
          <w:szCs w:val="20"/>
        </w:rPr>
        <w:t xml:space="preserve"> ,</w:t>
      </w:r>
      <w:proofErr w:type="gramEnd"/>
      <w:r w:rsidRPr="00485AFD">
        <w:rPr>
          <w:b/>
          <w:sz w:val="20"/>
          <w:szCs w:val="20"/>
        </w:rPr>
        <w:t xml:space="preserve"> мероприятиями Программы в части развития внешнего транспорта будет следующее:</w:t>
      </w:r>
    </w:p>
    <w:p w:rsidR="003D1801" w:rsidRPr="003D1801" w:rsidRDefault="003D1801" w:rsidP="003D1801">
      <w:pPr>
        <w:pStyle w:val="ab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3D1801">
        <w:rPr>
          <w:lang w:val="ru-RU"/>
        </w:rPr>
        <w:lastRenderedPageBreak/>
        <w:t>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период).</w:t>
      </w:r>
    </w:p>
    <w:p w:rsidR="003D1801" w:rsidRPr="003D1801" w:rsidRDefault="003D1801" w:rsidP="003D1801">
      <w:pPr>
        <w:pStyle w:val="ab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3D1801">
        <w:rPr>
          <w:lang w:val="ru-RU"/>
        </w:rPr>
        <w:t>Обеспечение при разработке проектов планировки и межевания резервирования коридоров перспективного строительства автомобильных дорог (весь период).</w:t>
      </w:r>
    </w:p>
    <w:p w:rsidR="003D1801" w:rsidRPr="003D1801" w:rsidRDefault="003D1801" w:rsidP="003D1801">
      <w:pPr>
        <w:pStyle w:val="ab"/>
        <w:numPr>
          <w:ilvl w:val="0"/>
          <w:numId w:val="2"/>
        </w:numPr>
        <w:spacing w:line="276" w:lineRule="auto"/>
        <w:jc w:val="both"/>
        <w:rPr>
          <w:lang w:val="ru-RU"/>
        </w:rPr>
      </w:pPr>
      <w:r w:rsidRPr="003D1801">
        <w:rPr>
          <w:lang w:val="ru-RU"/>
        </w:rPr>
        <w:t>Обеспечение соблюдения режима использования полос отвода и охранных зон железных дорог и автомобильных дорог федерального и регионального значения (весь период) в рамках полномочий органов местного самоуправления.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b/>
          <w:lang w:val="ru-RU"/>
        </w:rPr>
        <w:t>Общественный транспорт.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Транспорт – важнейшая составная часть инфраструктуры поселения,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является необходимым условием для полного удовлетворения потребностей населения в перевозках и успешной работы всех предприятий поселения.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Основным и единственным видом пассажирского транспорта поселения является автобус.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На территории поселения действует один пассажирский автотранспортный маршрут: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Чернышевск- Икшица (8.00; 15.30 ; один раз в неделю);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-Икшица – Чернышевск (9.00; 16.00; один раз в неделю).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Автотранспортные предприятия на территории сельского поселения «Икшицкое» отсутствуют.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В населенном пункте поселения регулярный внутрисельский автобусный транспорт в настоящее время отсутствует. Движение автобусного сообщения зависит от количества пассажиров.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 xml:space="preserve"> Большинство же трудовых  передвижений в поселении приходится на личный автотранспорт и пешеходные сообщения.  </w:t>
      </w:r>
    </w:p>
    <w:p w:rsidR="003D1801" w:rsidRPr="003D1801" w:rsidRDefault="003D1801" w:rsidP="003D1801">
      <w:pPr>
        <w:pStyle w:val="ab"/>
        <w:jc w:val="center"/>
        <w:rPr>
          <w:b/>
          <w:lang w:val="ru-RU"/>
        </w:rPr>
      </w:pPr>
    </w:p>
    <w:p w:rsidR="003D1801" w:rsidRPr="003D1801" w:rsidRDefault="003D1801" w:rsidP="003D1801">
      <w:pPr>
        <w:pStyle w:val="ab"/>
        <w:jc w:val="center"/>
        <w:rPr>
          <w:b/>
          <w:lang w:val="ru-RU"/>
        </w:rPr>
      </w:pPr>
      <w:r w:rsidRPr="003D1801">
        <w:rPr>
          <w:b/>
          <w:lang w:val="ru-RU"/>
        </w:rPr>
        <w:t>Улично-дорожная сеть.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b/>
          <w:lang w:val="ru-RU"/>
        </w:rPr>
        <w:t xml:space="preserve">Улично-дорожная сеть представляет собой </w:t>
      </w:r>
      <w:r w:rsidRPr="003D1801">
        <w:rPr>
          <w:lang w:val="ru-RU"/>
        </w:rPr>
        <w:t>сложившуюся сеть улиц и проездов, обеспечивающих внешние и внутренние связи на территории сельского поселения «Икшицкое» с производственной зоной, с кварталами жилых домов, с общественной зоной. Асфальтного покрытия дорог в сельском поселении нет. Все улицы по всей протяженности имеют грунтовое покрытие.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Основной улицей, по которой осуществляется движение транспортных потоков , является улицы Центральная и Весенняя.</w:t>
      </w:r>
    </w:p>
    <w:p w:rsidR="003D1801" w:rsidRPr="003D1801" w:rsidRDefault="003D1801" w:rsidP="003D1801">
      <w:pPr>
        <w:pStyle w:val="ab"/>
        <w:jc w:val="both"/>
        <w:rPr>
          <w:b/>
          <w:lang w:val="ru-RU"/>
        </w:rPr>
      </w:pPr>
      <w:r w:rsidRPr="003D1801">
        <w:rPr>
          <w:b/>
          <w:lang w:val="ru-RU"/>
        </w:rPr>
        <w:t>Таблица 1. Характеристика улично-дорожной сети села Икшица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</w:p>
    <w:tbl>
      <w:tblPr>
        <w:tblStyle w:val="af4"/>
        <w:tblW w:w="0" w:type="auto"/>
        <w:tblInd w:w="720" w:type="dxa"/>
        <w:tblLook w:val="04A0"/>
      </w:tblPr>
      <w:tblGrid>
        <w:gridCol w:w="502"/>
        <w:gridCol w:w="2068"/>
        <w:gridCol w:w="2346"/>
      </w:tblGrid>
      <w:tr w:rsidR="003D1801" w:rsidRPr="00485AFD" w:rsidTr="001D37F9"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№</w:t>
            </w:r>
          </w:p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п\п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Наименование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улицы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Объекты</w:t>
            </w:r>
            <w:proofErr w:type="spellEnd"/>
          </w:p>
        </w:tc>
      </w:tr>
      <w:tr w:rsidR="003D1801" w:rsidRPr="00485AFD" w:rsidTr="001D37F9"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1.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Весенняя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-</w:t>
            </w:r>
            <w:proofErr w:type="spellStart"/>
            <w:r w:rsidRPr="00485AFD">
              <w:t>Жилая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застройка</w:t>
            </w:r>
            <w:proofErr w:type="spellEnd"/>
          </w:p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-</w:t>
            </w:r>
            <w:proofErr w:type="spellStart"/>
            <w:r w:rsidRPr="00485AFD">
              <w:t>объект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торговли</w:t>
            </w:r>
            <w:proofErr w:type="spellEnd"/>
          </w:p>
        </w:tc>
      </w:tr>
      <w:tr w:rsidR="003D1801" w:rsidRPr="00485AFD" w:rsidTr="001D37F9"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2.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Центральная</w:t>
            </w:r>
            <w:proofErr w:type="spellEnd"/>
          </w:p>
        </w:tc>
        <w:tc>
          <w:tcPr>
            <w:tcW w:w="0" w:type="auto"/>
          </w:tcPr>
          <w:p w:rsidR="003D1801" w:rsidRPr="003D1801" w:rsidRDefault="003D1801" w:rsidP="001D37F9">
            <w:pPr>
              <w:pStyle w:val="ab"/>
              <w:ind w:left="0"/>
              <w:jc w:val="both"/>
              <w:rPr>
                <w:lang w:val="ru-RU"/>
              </w:rPr>
            </w:pPr>
            <w:r w:rsidRPr="003D1801">
              <w:rPr>
                <w:lang w:val="ru-RU"/>
              </w:rPr>
              <w:t>-жилая застройка</w:t>
            </w:r>
          </w:p>
          <w:p w:rsidR="003D1801" w:rsidRPr="003D1801" w:rsidRDefault="003D1801" w:rsidP="001D37F9">
            <w:pPr>
              <w:pStyle w:val="ab"/>
              <w:ind w:left="0"/>
              <w:jc w:val="both"/>
              <w:rPr>
                <w:lang w:val="ru-RU"/>
              </w:rPr>
            </w:pPr>
            <w:r w:rsidRPr="003D1801">
              <w:rPr>
                <w:lang w:val="ru-RU"/>
              </w:rPr>
              <w:t>-здание администрации</w:t>
            </w:r>
          </w:p>
          <w:p w:rsidR="003D1801" w:rsidRPr="003D1801" w:rsidRDefault="003D1801" w:rsidP="001D37F9">
            <w:pPr>
              <w:pStyle w:val="ab"/>
              <w:ind w:left="0"/>
              <w:jc w:val="both"/>
              <w:rPr>
                <w:lang w:val="ru-RU"/>
              </w:rPr>
            </w:pPr>
            <w:r w:rsidRPr="003D1801">
              <w:rPr>
                <w:lang w:val="ru-RU"/>
              </w:rPr>
              <w:t>-здание школы</w:t>
            </w:r>
          </w:p>
          <w:p w:rsidR="003D1801" w:rsidRPr="003D1801" w:rsidRDefault="003D1801" w:rsidP="001D37F9">
            <w:pPr>
              <w:pStyle w:val="ab"/>
              <w:ind w:left="0"/>
              <w:jc w:val="both"/>
              <w:rPr>
                <w:lang w:val="ru-RU"/>
              </w:rPr>
            </w:pPr>
            <w:r w:rsidRPr="003D1801">
              <w:rPr>
                <w:lang w:val="ru-RU"/>
              </w:rPr>
              <w:t>-Здание ДК</w:t>
            </w:r>
          </w:p>
          <w:p w:rsidR="003D1801" w:rsidRPr="003D1801" w:rsidRDefault="003D1801" w:rsidP="001D37F9">
            <w:pPr>
              <w:pStyle w:val="ab"/>
              <w:ind w:left="0"/>
              <w:jc w:val="both"/>
              <w:rPr>
                <w:lang w:val="ru-RU"/>
              </w:rPr>
            </w:pPr>
            <w:r w:rsidRPr="003D1801">
              <w:rPr>
                <w:lang w:val="ru-RU"/>
              </w:rPr>
              <w:t>-здание ФАПа</w:t>
            </w:r>
          </w:p>
          <w:p w:rsidR="003D1801" w:rsidRPr="003D1801" w:rsidRDefault="003D1801" w:rsidP="001D37F9">
            <w:pPr>
              <w:pStyle w:val="ab"/>
              <w:ind w:left="0"/>
              <w:jc w:val="both"/>
              <w:rPr>
                <w:lang w:val="ru-RU"/>
              </w:rPr>
            </w:pPr>
            <w:r w:rsidRPr="003D1801">
              <w:rPr>
                <w:lang w:val="ru-RU"/>
              </w:rPr>
              <w:t>-объект торговли</w:t>
            </w:r>
          </w:p>
        </w:tc>
      </w:tr>
      <w:tr w:rsidR="003D1801" w:rsidRPr="00485AFD" w:rsidTr="001D37F9"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3.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Новая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Жилая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застройка</w:t>
            </w:r>
            <w:proofErr w:type="spellEnd"/>
          </w:p>
        </w:tc>
      </w:tr>
      <w:tr w:rsidR="003D1801" w:rsidRPr="00485AFD" w:rsidTr="001D37F9"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4.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Ул.Сельская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Жилая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застройка</w:t>
            </w:r>
            <w:proofErr w:type="spellEnd"/>
          </w:p>
        </w:tc>
      </w:tr>
      <w:tr w:rsidR="003D1801" w:rsidRPr="00485AFD" w:rsidTr="001D37F9"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lastRenderedPageBreak/>
              <w:t>5.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Луговая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Жилая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застройка</w:t>
            </w:r>
            <w:proofErr w:type="spellEnd"/>
          </w:p>
        </w:tc>
      </w:tr>
      <w:tr w:rsidR="003D1801" w:rsidRPr="00485AFD" w:rsidTr="001D37F9"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6.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Пер.Ключевой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-</w:t>
            </w:r>
            <w:proofErr w:type="spellStart"/>
            <w:r w:rsidRPr="00485AFD">
              <w:t>жилая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застройка</w:t>
            </w:r>
            <w:proofErr w:type="spellEnd"/>
          </w:p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-</w:t>
            </w:r>
            <w:proofErr w:type="spellStart"/>
            <w:r w:rsidRPr="00485AFD">
              <w:t>объект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водоснабжения</w:t>
            </w:r>
            <w:proofErr w:type="spellEnd"/>
          </w:p>
        </w:tc>
      </w:tr>
    </w:tbl>
    <w:p w:rsidR="003D1801" w:rsidRPr="00485AFD" w:rsidRDefault="003D1801" w:rsidP="003D1801">
      <w:pPr>
        <w:pStyle w:val="ab"/>
        <w:jc w:val="both"/>
      </w:pPr>
      <w:r w:rsidRPr="00485AFD">
        <w:t xml:space="preserve"> 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В с. Посельское  улиц и жилых застроек нет. Имеется объект для ведения личного подсобного хозяйства.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 xml:space="preserve">  До железной дороги от  центра населенного пункта  25 км.</w:t>
      </w:r>
    </w:p>
    <w:p w:rsidR="003D1801" w:rsidRPr="003D1801" w:rsidRDefault="003D1801" w:rsidP="003D1801">
      <w:pPr>
        <w:pStyle w:val="ab"/>
        <w:jc w:val="both"/>
        <w:rPr>
          <w:b/>
          <w:lang w:val="ru-RU"/>
        </w:rPr>
      </w:pPr>
    </w:p>
    <w:p w:rsidR="003D1801" w:rsidRPr="003D1801" w:rsidRDefault="003D1801" w:rsidP="003D1801">
      <w:pPr>
        <w:pStyle w:val="ab"/>
        <w:jc w:val="both"/>
        <w:rPr>
          <w:b/>
          <w:lang w:val="ru-RU"/>
        </w:rPr>
      </w:pPr>
      <w:r w:rsidRPr="003D1801">
        <w:rPr>
          <w:b/>
          <w:lang w:val="ru-RU"/>
        </w:rPr>
        <w:t>Таблица 2. Перечень автомобильных дорог  общего пользования местного значения, в границах с/п «Икшицкое»</w:t>
      </w:r>
    </w:p>
    <w:tbl>
      <w:tblPr>
        <w:tblStyle w:val="af4"/>
        <w:tblW w:w="0" w:type="auto"/>
        <w:tblInd w:w="720" w:type="dxa"/>
        <w:tblLook w:val="04A0"/>
      </w:tblPr>
      <w:tblGrid>
        <w:gridCol w:w="636"/>
        <w:gridCol w:w="2488"/>
        <w:gridCol w:w="1680"/>
        <w:gridCol w:w="3932"/>
      </w:tblGrid>
      <w:tr w:rsidR="003D1801" w:rsidRPr="00485AFD" w:rsidTr="001D37F9">
        <w:tc>
          <w:tcPr>
            <w:tcW w:w="636" w:type="dxa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№</w:t>
            </w:r>
          </w:p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п/п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Наименование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автодорог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протяженность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Присваиваемые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индификационные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номера</w:t>
            </w:r>
            <w:proofErr w:type="spellEnd"/>
          </w:p>
        </w:tc>
      </w:tr>
      <w:tr w:rsidR="003D1801" w:rsidRPr="00485AFD" w:rsidTr="001D37F9">
        <w:tc>
          <w:tcPr>
            <w:tcW w:w="636" w:type="dxa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1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Центральная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2,5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67248830ОПМП 001</w:t>
            </w:r>
          </w:p>
        </w:tc>
      </w:tr>
      <w:tr w:rsidR="003D1801" w:rsidRPr="00485AFD" w:rsidTr="001D37F9">
        <w:tc>
          <w:tcPr>
            <w:tcW w:w="636" w:type="dxa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2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Новая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1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76248830ОПМП 002</w:t>
            </w:r>
          </w:p>
        </w:tc>
      </w:tr>
      <w:tr w:rsidR="003D1801" w:rsidRPr="00485AFD" w:rsidTr="001D37F9">
        <w:tc>
          <w:tcPr>
            <w:tcW w:w="636" w:type="dxa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3.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Сельская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1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76248830 ОПМП 003</w:t>
            </w:r>
          </w:p>
        </w:tc>
      </w:tr>
      <w:tr w:rsidR="003D1801" w:rsidRPr="00485AFD" w:rsidTr="001D37F9">
        <w:tc>
          <w:tcPr>
            <w:tcW w:w="636" w:type="dxa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4.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Ул.Весенняя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1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76248830 ОПМП 004</w:t>
            </w:r>
          </w:p>
        </w:tc>
      </w:tr>
      <w:tr w:rsidR="003D1801" w:rsidRPr="00485AFD" w:rsidTr="001D37F9">
        <w:tc>
          <w:tcPr>
            <w:tcW w:w="636" w:type="dxa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5.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Пер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Ключевой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0,5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76248830 ОПМП 005</w:t>
            </w:r>
          </w:p>
        </w:tc>
      </w:tr>
      <w:tr w:rsidR="003D1801" w:rsidRPr="00485AFD" w:rsidTr="001D37F9">
        <w:tc>
          <w:tcPr>
            <w:tcW w:w="636" w:type="dxa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6.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proofErr w:type="spellStart"/>
            <w:r w:rsidRPr="00485AFD">
              <w:t>Ул</w:t>
            </w:r>
            <w:proofErr w:type="spellEnd"/>
            <w:r w:rsidRPr="00485AFD">
              <w:t xml:space="preserve">. </w:t>
            </w:r>
            <w:proofErr w:type="spellStart"/>
            <w:r w:rsidRPr="00485AFD">
              <w:t>Луговая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0,5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</w:pPr>
            <w:r w:rsidRPr="00485AFD">
              <w:t>76248830 ОПМП 006</w:t>
            </w:r>
          </w:p>
        </w:tc>
      </w:tr>
      <w:tr w:rsidR="003D1801" w:rsidRPr="00485AFD" w:rsidTr="001D37F9">
        <w:tc>
          <w:tcPr>
            <w:tcW w:w="636" w:type="dxa"/>
          </w:tcPr>
          <w:p w:rsidR="003D1801" w:rsidRPr="00485AFD" w:rsidRDefault="003D1801" w:rsidP="001D37F9">
            <w:pPr>
              <w:pStyle w:val="ab"/>
              <w:ind w:left="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  <w:rPr>
                <w:b/>
              </w:rPr>
            </w:pPr>
            <w:r w:rsidRPr="00485AFD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  <w:rPr>
                <w:b/>
              </w:rPr>
            </w:pPr>
            <w:r w:rsidRPr="00485AFD">
              <w:rPr>
                <w:b/>
              </w:rPr>
              <w:t>6</w:t>
            </w:r>
            <w:proofErr w:type="gramStart"/>
            <w:r w:rsidRPr="00485AFD">
              <w:rPr>
                <w:b/>
              </w:rPr>
              <w:t>,5</w:t>
            </w:r>
            <w:proofErr w:type="gramEnd"/>
            <w:r w:rsidRPr="00485AFD">
              <w:rPr>
                <w:b/>
              </w:rPr>
              <w:t xml:space="preserve"> </w:t>
            </w:r>
            <w:proofErr w:type="spellStart"/>
            <w:r w:rsidRPr="00485AFD">
              <w:rPr>
                <w:b/>
              </w:rPr>
              <w:t>км</w:t>
            </w:r>
            <w:proofErr w:type="spellEnd"/>
            <w:r w:rsidRPr="00485AFD">
              <w:rPr>
                <w:b/>
              </w:rPr>
              <w:t>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pStyle w:val="ab"/>
              <w:ind w:left="0"/>
              <w:jc w:val="both"/>
              <w:rPr>
                <w:b/>
              </w:rPr>
            </w:pPr>
          </w:p>
        </w:tc>
      </w:tr>
    </w:tbl>
    <w:p w:rsidR="003D1801" w:rsidRPr="00485AFD" w:rsidRDefault="003D1801" w:rsidP="003D1801">
      <w:pPr>
        <w:pStyle w:val="ab"/>
        <w:jc w:val="both"/>
        <w:rPr>
          <w:b/>
        </w:rPr>
      </w:pP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 xml:space="preserve">      Одной из основных проблем автодорожной сети с/п «Икшицкое» является то, что большая часть автомобильных дорог общего пользования местного значения не соответствует техническим нормам.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b/>
          <w:lang w:val="ru-RU"/>
        </w:rPr>
        <w:t xml:space="preserve">      </w:t>
      </w:r>
      <w:r w:rsidRPr="003D1801">
        <w:rPr>
          <w:lang w:val="ru-RU"/>
        </w:rPr>
        <w:t>В результате анализа  улично-дорожной сети с/п «Икшицкое» выявлены следующие причины усложняющие работу транспорта: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неудовлетворительное техническое состояние  улиц и дорог;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Недостаточна ширина проезжей части (3-4 м);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отсутствие искусственного освещения;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отсутствие тротуаров необходимых для упорядочения движения пешеходов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</w:p>
    <w:p w:rsidR="003D1801" w:rsidRPr="003D1801" w:rsidRDefault="003D1801" w:rsidP="003D1801">
      <w:pPr>
        <w:pStyle w:val="ab"/>
        <w:jc w:val="both"/>
        <w:rPr>
          <w:b/>
          <w:lang w:val="ru-RU"/>
        </w:rPr>
      </w:pPr>
      <w:r w:rsidRPr="003D1801">
        <w:rPr>
          <w:b/>
          <w:lang w:val="ru-RU"/>
        </w:rPr>
        <w:t>Направления развития транспортного комплекса.</w:t>
      </w:r>
    </w:p>
    <w:p w:rsidR="003D1801" w:rsidRPr="003D1801" w:rsidRDefault="003D1801" w:rsidP="003D1801">
      <w:pPr>
        <w:pStyle w:val="ab"/>
        <w:jc w:val="both"/>
        <w:rPr>
          <w:b/>
          <w:lang w:val="ru-RU"/>
        </w:rPr>
      </w:pP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 xml:space="preserve">Основными направлениями развития транспортного комплекса муниципального образования должны стать: 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В первую очередь (2026г.)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-Создание единой транспортной системы для обеспечения устойчивых связей между населенными пунктами;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организации межгрупповых и внутригрупповых поездок населения к местам приложения труда и зонам отдыха, центрам бытового и медицинского обслуживания;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развитие экономических , торговых и культурных связей между районными центрами;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возможность выхода на внешние, федерального значения магистральные трассы;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обеспечение бесперебойного движения на основной части дорожной сети вне зависимости от сезонности и погодных условий;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- повышение безопасности дорожного движения и сокращение числа дорожно-транспортных происшествий по причине дорожных условий.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Развитие транспортной  сети позволит создать конкретную среду для производителей транспортных услуг, повысит уровень обслуживания населения.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Решение вопросов здравоохранения, ликвидация последствий чрезвычайных ситуаций является неотъемлемой частью транспортного обслуживания населения.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lastRenderedPageBreak/>
        <w:t>Транспортная система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 , не может быть решено только в рамках полномочий органов местного самоуправления муниципального образования . Данные в Программе предложения по развитию транспортной инфраструктуры предполагается реализовать с участием бюджетов всех уровней.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для органов местного самоуправления Чернышевского района по развитию транспортной инфраструктуры.</w:t>
      </w:r>
    </w:p>
    <w:p w:rsidR="003D1801" w:rsidRPr="003D1801" w:rsidRDefault="003D1801" w:rsidP="003D1801">
      <w:pPr>
        <w:pStyle w:val="ab"/>
        <w:jc w:val="both"/>
        <w:rPr>
          <w:lang w:val="ru-RU"/>
        </w:rPr>
      </w:pPr>
      <w:r w:rsidRPr="003D1801">
        <w:rPr>
          <w:lang w:val="ru-RU"/>
        </w:rPr>
        <w:t xml:space="preserve">  Стратегическая цель развития транспортной  системы в соответствии с Транспортной стратегией –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услугах.</w:t>
      </w:r>
    </w:p>
    <w:p w:rsidR="003D1801" w:rsidRPr="003D1801" w:rsidRDefault="003D1801" w:rsidP="003D1801">
      <w:pPr>
        <w:pStyle w:val="ab"/>
        <w:jc w:val="center"/>
        <w:rPr>
          <w:b/>
          <w:lang w:val="ru-RU"/>
        </w:rPr>
      </w:pPr>
      <w:r w:rsidRPr="003D1801">
        <w:rPr>
          <w:b/>
          <w:lang w:val="ru-RU"/>
        </w:rPr>
        <w:t>Мероприятиями в части развития транспортного комплекса муниципального образования должны стать:</w:t>
      </w:r>
    </w:p>
    <w:p w:rsidR="003D1801" w:rsidRPr="00485AFD" w:rsidRDefault="003D1801" w:rsidP="003D1801">
      <w:pPr>
        <w:pStyle w:val="ab"/>
        <w:jc w:val="center"/>
      </w:pPr>
      <w:r w:rsidRPr="00485AFD">
        <w:t>-</w:t>
      </w:r>
    </w:p>
    <w:tbl>
      <w:tblPr>
        <w:tblStyle w:val="af4"/>
        <w:tblW w:w="0" w:type="auto"/>
        <w:tblInd w:w="720" w:type="dxa"/>
        <w:tblLayout w:type="fixed"/>
        <w:tblLook w:val="04A0"/>
      </w:tblPr>
      <w:tblGrid>
        <w:gridCol w:w="3924"/>
        <w:gridCol w:w="1985"/>
        <w:gridCol w:w="1154"/>
        <w:gridCol w:w="1788"/>
      </w:tblGrid>
      <w:tr w:rsidR="003D1801" w:rsidRPr="00485AFD" w:rsidTr="001D37F9">
        <w:tc>
          <w:tcPr>
            <w:tcW w:w="3924" w:type="dxa"/>
          </w:tcPr>
          <w:p w:rsidR="003D1801" w:rsidRPr="00485AFD" w:rsidRDefault="003D1801" w:rsidP="001D37F9">
            <w:pPr>
              <w:pStyle w:val="ab"/>
              <w:ind w:left="0"/>
              <w:jc w:val="center"/>
              <w:rPr>
                <w:b/>
              </w:rPr>
            </w:pPr>
            <w:proofErr w:type="spellStart"/>
            <w:r w:rsidRPr="00485AFD">
              <w:rPr>
                <w:b/>
              </w:rPr>
              <w:t>Наименование</w:t>
            </w:r>
            <w:proofErr w:type="spellEnd"/>
            <w:r w:rsidRPr="00485AFD">
              <w:rPr>
                <w:b/>
              </w:rPr>
              <w:t xml:space="preserve"> </w:t>
            </w:r>
            <w:proofErr w:type="spellStart"/>
            <w:r w:rsidRPr="00485AFD">
              <w:rPr>
                <w:b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  <w:rPr>
                <w:b/>
              </w:rPr>
            </w:pPr>
            <w:proofErr w:type="spellStart"/>
            <w:r w:rsidRPr="00485AFD">
              <w:rPr>
                <w:b/>
              </w:rPr>
              <w:t>Местонахождение</w:t>
            </w:r>
            <w:proofErr w:type="spellEnd"/>
            <w:r w:rsidRPr="00485AFD">
              <w:rPr>
                <w:b/>
              </w:rPr>
              <w:t xml:space="preserve"> </w:t>
            </w:r>
          </w:p>
          <w:p w:rsidR="003D1801" w:rsidRPr="00485AFD" w:rsidRDefault="003D1801" w:rsidP="001D37F9">
            <w:pPr>
              <w:pStyle w:val="ab"/>
              <w:ind w:left="0"/>
              <w:jc w:val="center"/>
              <w:rPr>
                <w:b/>
              </w:rPr>
            </w:pPr>
            <w:proofErr w:type="spellStart"/>
            <w:r w:rsidRPr="00485AFD">
              <w:rPr>
                <w:b/>
              </w:rPr>
              <w:t>объекта</w:t>
            </w:r>
            <w:proofErr w:type="spellEnd"/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  <w:rPr>
                <w:b/>
              </w:rPr>
            </w:pPr>
            <w:proofErr w:type="spellStart"/>
            <w:r w:rsidRPr="00485AFD">
              <w:rPr>
                <w:b/>
              </w:rPr>
              <w:t>Сроки</w:t>
            </w:r>
            <w:proofErr w:type="spellEnd"/>
            <w:r w:rsidRPr="00485AFD">
              <w:rPr>
                <w:b/>
              </w:rPr>
              <w:t xml:space="preserve"> </w:t>
            </w:r>
          </w:p>
          <w:p w:rsidR="003D1801" w:rsidRPr="00485AFD" w:rsidRDefault="003D1801" w:rsidP="001D37F9">
            <w:pPr>
              <w:pStyle w:val="ab"/>
              <w:ind w:left="0"/>
              <w:jc w:val="center"/>
              <w:rPr>
                <w:b/>
              </w:rPr>
            </w:pPr>
            <w:proofErr w:type="spellStart"/>
            <w:r w:rsidRPr="00485AFD">
              <w:rPr>
                <w:b/>
              </w:rPr>
              <w:t>реализации</w:t>
            </w:r>
            <w:proofErr w:type="spellEnd"/>
          </w:p>
        </w:tc>
        <w:tc>
          <w:tcPr>
            <w:tcW w:w="1788" w:type="dxa"/>
          </w:tcPr>
          <w:p w:rsidR="003D1801" w:rsidRPr="003D1801" w:rsidRDefault="003D1801" w:rsidP="001D37F9">
            <w:pPr>
              <w:pStyle w:val="ab"/>
              <w:ind w:left="0"/>
              <w:jc w:val="center"/>
              <w:rPr>
                <w:b/>
                <w:lang w:val="ru-RU"/>
              </w:rPr>
            </w:pPr>
            <w:r w:rsidRPr="003D1801">
              <w:rPr>
                <w:b/>
                <w:lang w:val="ru-RU"/>
              </w:rPr>
              <w:t xml:space="preserve">Затраты на </w:t>
            </w:r>
          </w:p>
          <w:p w:rsidR="003D1801" w:rsidRPr="003D1801" w:rsidRDefault="003D1801" w:rsidP="001D37F9">
            <w:pPr>
              <w:pStyle w:val="ab"/>
              <w:ind w:left="0"/>
              <w:jc w:val="center"/>
              <w:rPr>
                <w:b/>
                <w:lang w:val="ru-RU"/>
              </w:rPr>
            </w:pPr>
            <w:r w:rsidRPr="003D1801">
              <w:rPr>
                <w:b/>
                <w:lang w:val="ru-RU"/>
              </w:rPr>
              <w:t>Строительство м. руб.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t>Проведение паспортизации и инвентаризации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 xml:space="preserve">С. </w:t>
            </w:r>
            <w:proofErr w:type="spellStart"/>
            <w:r w:rsidRPr="00485AFD">
              <w:t>Икшица</w:t>
            </w:r>
            <w:proofErr w:type="spellEnd"/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2016-2018</w:t>
            </w: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200,0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t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объемов необходимой реконструкции или нового строительства</w:t>
            </w:r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 xml:space="preserve">С. </w:t>
            </w:r>
            <w:proofErr w:type="spellStart"/>
            <w:r w:rsidRPr="00485AFD">
              <w:t>Икшица</w:t>
            </w:r>
            <w:proofErr w:type="spellEnd"/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2016-2018</w:t>
            </w: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0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t>Разработка и принятие муниципальной целевой программы поэтапного строительства и реконструкции улиц в населенном пункте муниципального образования на основе решений Программы</w:t>
            </w:r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 xml:space="preserve">С. </w:t>
            </w:r>
            <w:proofErr w:type="spellStart"/>
            <w:r w:rsidRPr="00485AFD">
              <w:t>Икшица</w:t>
            </w:r>
            <w:proofErr w:type="spellEnd"/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2016-2017</w:t>
            </w: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0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t>Утверждение перечня автодорог местного значения в соответствии с классификацией автодорог</w:t>
            </w:r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 xml:space="preserve">С. </w:t>
            </w:r>
            <w:proofErr w:type="spellStart"/>
            <w:r w:rsidRPr="00485AFD">
              <w:t>Икшица</w:t>
            </w:r>
            <w:proofErr w:type="spellEnd"/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2016-2017</w:t>
            </w: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0-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t xml:space="preserve"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 </w:t>
            </w:r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 xml:space="preserve">С. </w:t>
            </w:r>
            <w:proofErr w:type="spellStart"/>
            <w:r w:rsidRPr="00485AFD">
              <w:t>Икшица</w:t>
            </w:r>
            <w:proofErr w:type="spellEnd"/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2017-2019</w:t>
            </w: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0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t xml:space="preserve">Размещение дорожных знаков и </w:t>
            </w:r>
            <w:r w:rsidRPr="003D1801">
              <w:rPr>
                <w:lang w:val="ru-RU"/>
              </w:rPr>
              <w:lastRenderedPageBreak/>
              <w:t>указателей на улицах населенных пунктов</w:t>
            </w:r>
          </w:p>
        </w:tc>
        <w:tc>
          <w:tcPr>
            <w:tcW w:w="1985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lastRenderedPageBreak/>
              <w:t xml:space="preserve">С. Икшица первую </w:t>
            </w:r>
            <w:r w:rsidRPr="003D1801">
              <w:rPr>
                <w:lang w:val="ru-RU"/>
              </w:rPr>
              <w:lastRenderedPageBreak/>
              <w:t>очередь на перекрестках и около школы</w:t>
            </w:r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lastRenderedPageBreak/>
              <w:t>2016-2017</w:t>
            </w: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40,0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lastRenderedPageBreak/>
              <w:t xml:space="preserve">Реконструкция , ремонт, устройство твердого покрытия на улицах населенного пункта, обеспечение сохранности автомобильных дорог  местного значения  </w:t>
            </w:r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 xml:space="preserve">С. </w:t>
            </w:r>
            <w:proofErr w:type="spellStart"/>
            <w:r w:rsidRPr="00485AFD">
              <w:t>Икшица</w:t>
            </w:r>
            <w:proofErr w:type="spellEnd"/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2016-2026</w:t>
            </w: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234,0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t>Комплексное строительство дорог  и тротуаров</w:t>
            </w:r>
          </w:p>
        </w:tc>
        <w:tc>
          <w:tcPr>
            <w:tcW w:w="1985" w:type="dxa"/>
          </w:tcPr>
          <w:p w:rsidR="003D1801" w:rsidRPr="003D1801" w:rsidRDefault="003D1801" w:rsidP="001D37F9">
            <w:pPr>
              <w:pStyle w:val="ab"/>
              <w:ind w:left="0"/>
              <w:rPr>
                <w:lang w:val="ru-RU"/>
              </w:rPr>
            </w:pPr>
            <w:r w:rsidRPr="003D1801">
              <w:rPr>
                <w:lang w:val="ru-RU"/>
              </w:rPr>
              <w:t>С. Икшица при  освоении новых территорий для жилищного и промышленного строительства</w:t>
            </w:r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proofErr w:type="spellStart"/>
            <w:r w:rsidRPr="00485AFD">
              <w:t>перспектива</w:t>
            </w:r>
            <w:proofErr w:type="spellEnd"/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0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485AFD" w:rsidRDefault="003D1801" w:rsidP="001D37F9">
            <w:pPr>
              <w:pStyle w:val="ab"/>
              <w:ind w:left="0"/>
            </w:pPr>
          </w:p>
          <w:p w:rsidR="003D1801" w:rsidRPr="00485AFD" w:rsidRDefault="003D1801" w:rsidP="001D37F9">
            <w:pPr>
              <w:pStyle w:val="ab"/>
              <w:ind w:left="0"/>
            </w:pPr>
            <w:proofErr w:type="spellStart"/>
            <w:r w:rsidRPr="00485AFD">
              <w:t>Уличное</w:t>
            </w:r>
            <w:proofErr w:type="spellEnd"/>
            <w:r w:rsidRPr="00485AFD">
              <w:t xml:space="preserve"> </w:t>
            </w:r>
            <w:proofErr w:type="spellStart"/>
            <w:r w:rsidRPr="00485AFD">
              <w:t>освещение</w:t>
            </w:r>
            <w:proofErr w:type="spellEnd"/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 xml:space="preserve">С. </w:t>
            </w:r>
            <w:proofErr w:type="spellStart"/>
            <w:r w:rsidRPr="00485AFD">
              <w:t>Икшица</w:t>
            </w:r>
            <w:proofErr w:type="spellEnd"/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2016-2026</w:t>
            </w: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  <w:r w:rsidRPr="00485AFD">
              <w:t>0</w:t>
            </w:r>
          </w:p>
        </w:tc>
      </w:tr>
      <w:tr w:rsidR="003D1801" w:rsidRPr="00485AFD" w:rsidTr="001D37F9">
        <w:tc>
          <w:tcPr>
            <w:tcW w:w="392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</w:p>
        </w:tc>
        <w:tc>
          <w:tcPr>
            <w:tcW w:w="1985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</w:p>
        </w:tc>
        <w:tc>
          <w:tcPr>
            <w:tcW w:w="1154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</w:p>
        </w:tc>
        <w:tc>
          <w:tcPr>
            <w:tcW w:w="1788" w:type="dxa"/>
          </w:tcPr>
          <w:p w:rsidR="003D1801" w:rsidRPr="00485AFD" w:rsidRDefault="003D1801" w:rsidP="001D37F9">
            <w:pPr>
              <w:pStyle w:val="ab"/>
              <w:ind w:left="0"/>
              <w:jc w:val="center"/>
            </w:pPr>
          </w:p>
        </w:tc>
      </w:tr>
    </w:tbl>
    <w:p w:rsidR="003D1801" w:rsidRPr="003D1801" w:rsidRDefault="003D1801" w:rsidP="003D1801">
      <w:pPr>
        <w:pStyle w:val="ab"/>
        <w:jc w:val="center"/>
        <w:rPr>
          <w:b/>
          <w:lang w:val="ru-RU"/>
        </w:rPr>
      </w:pPr>
      <w:r w:rsidRPr="003D1801">
        <w:rPr>
          <w:b/>
          <w:lang w:val="ru-RU"/>
        </w:rPr>
        <w:t>Распределение объема инвестиций на период реализации с\п «Икшицкое»</w:t>
      </w:r>
    </w:p>
    <w:tbl>
      <w:tblPr>
        <w:tblStyle w:val="af4"/>
        <w:tblW w:w="9585" w:type="dxa"/>
        <w:tblLayout w:type="fixed"/>
        <w:tblLook w:val="04A0"/>
      </w:tblPr>
      <w:tblGrid>
        <w:gridCol w:w="502"/>
        <w:gridCol w:w="3156"/>
        <w:gridCol w:w="1708"/>
        <w:gridCol w:w="710"/>
        <w:gridCol w:w="540"/>
        <w:gridCol w:w="438"/>
        <w:gridCol w:w="567"/>
        <w:gridCol w:w="567"/>
        <w:gridCol w:w="464"/>
        <w:gridCol w:w="697"/>
        <w:gridCol w:w="236"/>
      </w:tblGrid>
      <w:tr w:rsidR="003D1801" w:rsidRPr="00485AFD" w:rsidTr="001D37F9">
        <w:trPr>
          <w:trHeight w:val="300"/>
        </w:trPr>
        <w:tc>
          <w:tcPr>
            <w:tcW w:w="502" w:type="dxa"/>
            <w:vMerge w:val="restart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№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85AF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5AFD">
              <w:rPr>
                <w:sz w:val="20"/>
                <w:szCs w:val="20"/>
              </w:rPr>
              <w:t>/</w:t>
            </w:r>
            <w:proofErr w:type="spellStart"/>
            <w:r w:rsidRPr="00485AF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6" w:type="dxa"/>
            <w:vMerge w:val="restart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8" w:type="dxa"/>
            <w:vMerge w:val="restart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Цель реализации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Период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2016-2026</w:t>
            </w:r>
          </w:p>
        </w:tc>
        <w:tc>
          <w:tcPr>
            <w:tcW w:w="1688" w:type="dxa"/>
            <w:gridSpan w:val="3"/>
            <w:tcBorders>
              <w:bottom w:val="single" w:sz="4" w:space="0" w:color="auto"/>
            </w:tcBorders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567" w:type="dxa"/>
            <w:vMerge w:val="restart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vMerge w:val="restart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2019</w:t>
            </w:r>
          </w:p>
        </w:tc>
        <w:tc>
          <w:tcPr>
            <w:tcW w:w="464" w:type="dxa"/>
            <w:vMerge w:val="restart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2020</w:t>
            </w:r>
          </w:p>
        </w:tc>
        <w:tc>
          <w:tcPr>
            <w:tcW w:w="697" w:type="dxa"/>
            <w:vMerge w:val="restart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2021-2026</w:t>
            </w:r>
          </w:p>
        </w:tc>
        <w:tc>
          <w:tcPr>
            <w:tcW w:w="236" w:type="dxa"/>
            <w:vMerge w:val="restart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</w:tr>
      <w:tr w:rsidR="003D1801" w:rsidRPr="00485AFD" w:rsidTr="001D37F9">
        <w:trPr>
          <w:trHeight w:val="435"/>
        </w:trPr>
        <w:tc>
          <w:tcPr>
            <w:tcW w:w="502" w:type="dxa"/>
            <w:vMerge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2016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сумма</w:t>
            </w:r>
          </w:p>
        </w:tc>
        <w:tc>
          <w:tcPr>
            <w:tcW w:w="567" w:type="dxa"/>
            <w:vMerge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dxa"/>
            <w:vMerge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</w:tr>
      <w:tr w:rsidR="003D1801" w:rsidRPr="00485AFD" w:rsidTr="001D37F9">
        <w:tc>
          <w:tcPr>
            <w:tcW w:w="502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1.</w:t>
            </w:r>
          </w:p>
        </w:tc>
        <w:tc>
          <w:tcPr>
            <w:tcW w:w="3156" w:type="dxa"/>
          </w:tcPr>
          <w:p w:rsidR="003D1801" w:rsidRPr="00485AFD" w:rsidRDefault="003D1801" w:rsidP="001D37F9">
            <w:pPr>
              <w:rPr>
                <w:sz w:val="20"/>
                <w:szCs w:val="20"/>
              </w:rPr>
            </w:pPr>
            <w:proofErr w:type="gramStart"/>
            <w:r w:rsidRPr="00485AFD">
              <w:rPr>
                <w:sz w:val="20"/>
                <w:szCs w:val="20"/>
              </w:rPr>
              <w:t xml:space="preserve">Обеспечение сохранности автомобильных дорог местного значения путем выполнения эксплуатационных и ремонтных мероприятий, капитальный, текущий ремонт улиц и дорог местного значения; устройство пешеходных тротуаров, содержание дорог, с регулярным </w:t>
            </w:r>
            <w:proofErr w:type="spellStart"/>
            <w:r w:rsidRPr="00485AFD">
              <w:rPr>
                <w:sz w:val="20"/>
                <w:szCs w:val="20"/>
              </w:rPr>
              <w:t>грейдерованием</w:t>
            </w:r>
            <w:proofErr w:type="spellEnd"/>
            <w:r w:rsidRPr="00485AFD">
              <w:rPr>
                <w:sz w:val="20"/>
                <w:szCs w:val="20"/>
              </w:rPr>
              <w:t>, установка дорожных знаков</w:t>
            </w:r>
            <w:proofErr w:type="gramEnd"/>
          </w:p>
        </w:tc>
        <w:tc>
          <w:tcPr>
            <w:tcW w:w="1708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Повышение качества улично-дорожной сети</w:t>
            </w:r>
          </w:p>
        </w:tc>
        <w:tc>
          <w:tcPr>
            <w:tcW w:w="710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2016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2026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D1801" w:rsidRPr="00485AFD" w:rsidRDefault="003D1801" w:rsidP="001D37F9">
            <w:pPr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474,0</w:t>
            </w:r>
          </w:p>
        </w:tc>
        <w:tc>
          <w:tcPr>
            <w:tcW w:w="56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</w:tr>
      <w:tr w:rsidR="003D1801" w:rsidRPr="00485AFD" w:rsidTr="001D37F9">
        <w:tc>
          <w:tcPr>
            <w:tcW w:w="502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08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Безопасность движения</w:t>
            </w:r>
          </w:p>
        </w:tc>
        <w:tc>
          <w:tcPr>
            <w:tcW w:w="710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2016</w:t>
            </w:r>
          </w:p>
        </w:tc>
        <w:tc>
          <w:tcPr>
            <w:tcW w:w="978" w:type="dxa"/>
            <w:gridSpan w:val="2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</w:tr>
      <w:tr w:rsidR="003D1801" w:rsidRPr="00485AFD" w:rsidTr="001D37F9">
        <w:tc>
          <w:tcPr>
            <w:tcW w:w="502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56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474,0</w:t>
            </w:r>
          </w:p>
        </w:tc>
        <w:tc>
          <w:tcPr>
            <w:tcW w:w="978" w:type="dxa"/>
            <w:gridSpan w:val="2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</w:tr>
    </w:tbl>
    <w:p w:rsidR="003D1801" w:rsidRPr="00485AFD" w:rsidRDefault="003D1801" w:rsidP="003D1801">
      <w:pPr>
        <w:jc w:val="both"/>
        <w:rPr>
          <w:sz w:val="20"/>
          <w:szCs w:val="20"/>
        </w:rPr>
      </w:pP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Организация мест стоянки и долговременного хранения транспорта.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Гаражно-строительных кооперативов в поселении нет.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В дальнейшем необходимо предусмотреть организацию мест стоянок автомобилей возле зданий общественного назначения с учетом прогнозируемого увеличения уровня автомобилизации населения.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lastRenderedPageBreak/>
        <w:t>Постоянное и временное хранение легковых автомобилей населения предусматривается в границах приусадебных участков.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Мероприятия, выполнение которых необходимо по данному разделу: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Обеспечение административными мерами устройства необходимого количества парковых мест в соответствии с проектной вместимостью зданий общественного назначения на участках, отводимых для их строительства (весь период);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Строительство автостоянок около объектов обслуживания (весь период);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Организация общественных стоянок в местах наибольшего притяжения (первая очередь – расчетный срок).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Создание системы пешеходных улиц и велосипедных дорожек: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Обеспечение </w:t>
      </w:r>
      <w:proofErr w:type="spellStart"/>
      <w:r w:rsidRPr="00485AFD">
        <w:rPr>
          <w:sz w:val="20"/>
          <w:szCs w:val="20"/>
        </w:rPr>
        <w:t>безбарьерной</w:t>
      </w:r>
      <w:proofErr w:type="spellEnd"/>
      <w:r w:rsidRPr="00485AFD">
        <w:rPr>
          <w:sz w:val="20"/>
          <w:szCs w:val="20"/>
        </w:rPr>
        <w:t xml:space="preserve"> среды для лиц с ограниченными возможностями для поддержания экологической чистой среды, при небольших отрезках для корреспонденции, на территории населенных пунктов Программой предусматривается система велосипедных дорожек и пешеходных улиц.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Программой  предусматривается создание </w:t>
      </w:r>
      <w:proofErr w:type="spellStart"/>
      <w:r w:rsidRPr="00485AFD">
        <w:rPr>
          <w:sz w:val="20"/>
          <w:szCs w:val="20"/>
        </w:rPr>
        <w:t>безбарьерной</w:t>
      </w:r>
      <w:proofErr w:type="spellEnd"/>
      <w:r w:rsidRPr="00485AFD">
        <w:rPr>
          <w:sz w:val="20"/>
          <w:szCs w:val="20"/>
        </w:rPr>
        <w:t xml:space="preserve"> среды для </w:t>
      </w:r>
      <w:proofErr w:type="spellStart"/>
      <w:r w:rsidRPr="00485AFD">
        <w:rPr>
          <w:sz w:val="20"/>
          <w:szCs w:val="20"/>
        </w:rPr>
        <w:t>маломобильных</w:t>
      </w:r>
      <w:proofErr w:type="spellEnd"/>
      <w:r w:rsidRPr="00485AFD">
        <w:rPr>
          <w:sz w:val="20"/>
          <w:szCs w:val="20"/>
        </w:rPr>
        <w:t xml:space="preserve"> групп населения. С этой целью при проектировании общественных зданий должны объявляться требования по устройству пандусов с нормативными уклонами, усовершенствованных покрытий тротуаров и всех необходимых требований, отнесенных к созданию </w:t>
      </w:r>
      <w:proofErr w:type="spellStart"/>
      <w:r w:rsidRPr="00485AFD">
        <w:rPr>
          <w:sz w:val="20"/>
          <w:szCs w:val="20"/>
        </w:rPr>
        <w:t>безбарьерной</w:t>
      </w:r>
      <w:proofErr w:type="spellEnd"/>
      <w:r w:rsidRPr="00485AFD">
        <w:rPr>
          <w:sz w:val="20"/>
          <w:szCs w:val="20"/>
        </w:rPr>
        <w:t xml:space="preserve"> среды.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Мероприятия по данному разделу: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1. Формирование системы улиц с преимущественно пешеходным движением (расчетный срок-перспектива);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>2. Устройство велодорожек в поперечном профиле магистральных улиц (расчетный срок-перспектива);</w:t>
      </w:r>
    </w:p>
    <w:p w:rsidR="003D1801" w:rsidRPr="00485AFD" w:rsidRDefault="003D1801" w:rsidP="003D1801">
      <w:pPr>
        <w:jc w:val="both"/>
        <w:rPr>
          <w:sz w:val="20"/>
          <w:szCs w:val="20"/>
        </w:rPr>
      </w:pPr>
      <w:r w:rsidRPr="00485AFD">
        <w:rPr>
          <w:sz w:val="20"/>
          <w:szCs w:val="20"/>
        </w:rPr>
        <w:t xml:space="preserve">3. Обеспечение административными мерами выполнения застройщиками требований по созданию </w:t>
      </w:r>
      <w:proofErr w:type="spellStart"/>
      <w:r w:rsidRPr="00485AFD">
        <w:rPr>
          <w:sz w:val="20"/>
          <w:szCs w:val="20"/>
        </w:rPr>
        <w:t>безбарьерной</w:t>
      </w:r>
      <w:proofErr w:type="spellEnd"/>
      <w:r w:rsidRPr="00485AFD">
        <w:rPr>
          <w:sz w:val="20"/>
          <w:szCs w:val="20"/>
        </w:rPr>
        <w:t xml:space="preserve"> среды (весь период).</w:t>
      </w:r>
    </w:p>
    <w:p w:rsidR="003D1801" w:rsidRPr="00485AFD" w:rsidRDefault="003D1801" w:rsidP="003D1801">
      <w:pPr>
        <w:jc w:val="both"/>
        <w:rPr>
          <w:b/>
          <w:sz w:val="20"/>
          <w:szCs w:val="20"/>
        </w:rPr>
      </w:pPr>
      <w:r w:rsidRPr="00485AFD">
        <w:rPr>
          <w:b/>
          <w:sz w:val="20"/>
          <w:szCs w:val="20"/>
        </w:rPr>
        <w:t>Источники привлечения денежных средств на реализацию мероприятий с/</w:t>
      </w:r>
      <w:proofErr w:type="spellStart"/>
      <w:proofErr w:type="gramStart"/>
      <w:r w:rsidRPr="00485AFD">
        <w:rPr>
          <w:b/>
          <w:sz w:val="20"/>
          <w:szCs w:val="20"/>
        </w:rPr>
        <w:t>п</w:t>
      </w:r>
      <w:proofErr w:type="spellEnd"/>
      <w:proofErr w:type="gramEnd"/>
      <w:r w:rsidRPr="00485AFD">
        <w:rPr>
          <w:b/>
          <w:sz w:val="20"/>
          <w:szCs w:val="20"/>
        </w:rPr>
        <w:t xml:space="preserve"> «</w:t>
      </w:r>
      <w:proofErr w:type="spellStart"/>
      <w:r w:rsidRPr="00485AFD">
        <w:rPr>
          <w:b/>
          <w:sz w:val="20"/>
          <w:szCs w:val="20"/>
        </w:rPr>
        <w:t>Икшицкое</w:t>
      </w:r>
      <w:proofErr w:type="spellEnd"/>
      <w:r w:rsidRPr="00485AFD">
        <w:rPr>
          <w:b/>
          <w:sz w:val="20"/>
          <w:szCs w:val="20"/>
        </w:rPr>
        <w:t>»</w:t>
      </w:r>
    </w:p>
    <w:tbl>
      <w:tblPr>
        <w:tblStyle w:val="af4"/>
        <w:tblW w:w="0" w:type="auto"/>
        <w:tblInd w:w="108" w:type="dxa"/>
        <w:tblLook w:val="04A0"/>
      </w:tblPr>
      <w:tblGrid>
        <w:gridCol w:w="528"/>
        <w:gridCol w:w="1539"/>
        <w:gridCol w:w="1473"/>
        <w:gridCol w:w="1442"/>
        <w:gridCol w:w="895"/>
        <w:gridCol w:w="997"/>
        <w:gridCol w:w="1234"/>
      </w:tblGrid>
      <w:tr w:rsidR="003D1801" w:rsidRPr="00485AFD" w:rsidTr="001D37F9">
        <w:tc>
          <w:tcPr>
            <w:tcW w:w="528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№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85AF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85AFD">
              <w:rPr>
                <w:sz w:val="20"/>
                <w:szCs w:val="20"/>
              </w:rPr>
              <w:t>/</w:t>
            </w:r>
            <w:proofErr w:type="spellStart"/>
            <w:r w:rsidRPr="00485AF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Бюджеты 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всех уровней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 и частные и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 иные стороны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В т.ч.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 федеральный 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В т.ч.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Бюджет 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proofErr w:type="spellStart"/>
            <w:r w:rsidRPr="00485AFD">
              <w:rPr>
                <w:sz w:val="20"/>
                <w:szCs w:val="20"/>
              </w:rPr>
              <w:t>раевой</w:t>
            </w:r>
            <w:proofErr w:type="spellEnd"/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В т.ч.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Местный 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Бюджет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В т.ч. вне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Бюджетные 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источники</w:t>
            </w:r>
          </w:p>
        </w:tc>
      </w:tr>
      <w:tr w:rsidR="003D1801" w:rsidRPr="00485AFD" w:rsidTr="001D37F9">
        <w:tc>
          <w:tcPr>
            <w:tcW w:w="528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Ремонт дорог</w:t>
            </w: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Сети дорожной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  <w:r w:rsidRPr="00485AFD">
              <w:rPr>
                <w:b/>
                <w:sz w:val="20"/>
                <w:szCs w:val="20"/>
              </w:rPr>
              <w:t>474,0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D1801" w:rsidRPr="00485AFD" w:rsidTr="001D37F9">
        <w:tc>
          <w:tcPr>
            <w:tcW w:w="528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  <w:r w:rsidRPr="00485AFD">
              <w:rPr>
                <w:sz w:val="20"/>
                <w:szCs w:val="20"/>
              </w:rPr>
              <w:t xml:space="preserve">Освещение </w:t>
            </w: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D1801" w:rsidRPr="00485AFD" w:rsidTr="001D37F9">
        <w:tc>
          <w:tcPr>
            <w:tcW w:w="528" w:type="dxa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1801" w:rsidRPr="00485AFD" w:rsidRDefault="003D1801" w:rsidP="001D37F9">
            <w:pPr>
              <w:jc w:val="both"/>
              <w:rPr>
                <w:sz w:val="20"/>
                <w:szCs w:val="20"/>
              </w:rPr>
            </w:pPr>
          </w:p>
        </w:tc>
      </w:tr>
    </w:tbl>
    <w:p w:rsidR="003D1801" w:rsidRPr="00485AFD" w:rsidRDefault="003D1801" w:rsidP="003D1801">
      <w:pPr>
        <w:jc w:val="both"/>
        <w:rPr>
          <w:b/>
          <w:sz w:val="20"/>
          <w:szCs w:val="20"/>
        </w:rPr>
      </w:pPr>
    </w:p>
    <w:p w:rsidR="00CF0062" w:rsidRDefault="00CF0062"/>
    <w:sectPr w:rsidR="00CF0062" w:rsidSect="00C1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10E7"/>
    <w:multiLevelType w:val="hybridMultilevel"/>
    <w:tmpl w:val="B652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77954"/>
    <w:multiLevelType w:val="hybridMultilevel"/>
    <w:tmpl w:val="105E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characterSpacingControl w:val="doNotCompress"/>
  <w:compat/>
  <w:rsids>
    <w:rsidRoot w:val="003D1801"/>
    <w:rsid w:val="00001280"/>
    <w:rsid w:val="000015BF"/>
    <w:rsid w:val="00001CD3"/>
    <w:rsid w:val="00003611"/>
    <w:rsid w:val="0000548E"/>
    <w:rsid w:val="00011596"/>
    <w:rsid w:val="00011E80"/>
    <w:rsid w:val="00011FF0"/>
    <w:rsid w:val="00012683"/>
    <w:rsid w:val="00013EFD"/>
    <w:rsid w:val="00020251"/>
    <w:rsid w:val="00020BAF"/>
    <w:rsid w:val="00021ECF"/>
    <w:rsid w:val="0002220E"/>
    <w:rsid w:val="000236D8"/>
    <w:rsid w:val="000253C6"/>
    <w:rsid w:val="00027C9F"/>
    <w:rsid w:val="00030595"/>
    <w:rsid w:val="000308F3"/>
    <w:rsid w:val="00032FAD"/>
    <w:rsid w:val="00035F65"/>
    <w:rsid w:val="000361A6"/>
    <w:rsid w:val="00036549"/>
    <w:rsid w:val="00036AD8"/>
    <w:rsid w:val="00037AF1"/>
    <w:rsid w:val="00041018"/>
    <w:rsid w:val="00043244"/>
    <w:rsid w:val="00044112"/>
    <w:rsid w:val="0004414C"/>
    <w:rsid w:val="00044BE8"/>
    <w:rsid w:val="0004554A"/>
    <w:rsid w:val="00052DB8"/>
    <w:rsid w:val="00061642"/>
    <w:rsid w:val="00062A98"/>
    <w:rsid w:val="00063506"/>
    <w:rsid w:val="00063DC3"/>
    <w:rsid w:val="00063DFE"/>
    <w:rsid w:val="00065F87"/>
    <w:rsid w:val="000704F2"/>
    <w:rsid w:val="000717DC"/>
    <w:rsid w:val="00072E7F"/>
    <w:rsid w:val="00075F79"/>
    <w:rsid w:val="000765A9"/>
    <w:rsid w:val="00080BB6"/>
    <w:rsid w:val="00082CAD"/>
    <w:rsid w:val="000842F2"/>
    <w:rsid w:val="000858E1"/>
    <w:rsid w:val="00086AAE"/>
    <w:rsid w:val="00091902"/>
    <w:rsid w:val="00093ACE"/>
    <w:rsid w:val="00094BE7"/>
    <w:rsid w:val="00096D07"/>
    <w:rsid w:val="000A089F"/>
    <w:rsid w:val="000A0C94"/>
    <w:rsid w:val="000A113C"/>
    <w:rsid w:val="000A3926"/>
    <w:rsid w:val="000A4589"/>
    <w:rsid w:val="000A531C"/>
    <w:rsid w:val="000A6700"/>
    <w:rsid w:val="000A699C"/>
    <w:rsid w:val="000B0D76"/>
    <w:rsid w:val="000B1E61"/>
    <w:rsid w:val="000B21AA"/>
    <w:rsid w:val="000B2A75"/>
    <w:rsid w:val="000B3171"/>
    <w:rsid w:val="000B40A5"/>
    <w:rsid w:val="000B45E9"/>
    <w:rsid w:val="000B590C"/>
    <w:rsid w:val="000B64C6"/>
    <w:rsid w:val="000B6E9E"/>
    <w:rsid w:val="000C0ABE"/>
    <w:rsid w:val="000C152B"/>
    <w:rsid w:val="000C174E"/>
    <w:rsid w:val="000C23AE"/>
    <w:rsid w:val="000C4FC1"/>
    <w:rsid w:val="000C5416"/>
    <w:rsid w:val="000C5ABC"/>
    <w:rsid w:val="000C5DF9"/>
    <w:rsid w:val="000C5E86"/>
    <w:rsid w:val="000C6071"/>
    <w:rsid w:val="000C69BD"/>
    <w:rsid w:val="000C7BF8"/>
    <w:rsid w:val="000D1E1B"/>
    <w:rsid w:val="000D2166"/>
    <w:rsid w:val="000D4A92"/>
    <w:rsid w:val="000D4C37"/>
    <w:rsid w:val="000D5557"/>
    <w:rsid w:val="000D6185"/>
    <w:rsid w:val="000E1D56"/>
    <w:rsid w:val="000E29F9"/>
    <w:rsid w:val="000E3573"/>
    <w:rsid w:val="000E7BF5"/>
    <w:rsid w:val="000F02C0"/>
    <w:rsid w:val="000F0798"/>
    <w:rsid w:val="000F2195"/>
    <w:rsid w:val="000F30E9"/>
    <w:rsid w:val="000F31C4"/>
    <w:rsid w:val="000F3B59"/>
    <w:rsid w:val="000F6451"/>
    <w:rsid w:val="000F66F1"/>
    <w:rsid w:val="000F6CC7"/>
    <w:rsid w:val="000F7197"/>
    <w:rsid w:val="000F7B6A"/>
    <w:rsid w:val="001018A9"/>
    <w:rsid w:val="00105F87"/>
    <w:rsid w:val="00106D49"/>
    <w:rsid w:val="00107041"/>
    <w:rsid w:val="0010759B"/>
    <w:rsid w:val="00107B07"/>
    <w:rsid w:val="001103F3"/>
    <w:rsid w:val="00110E2E"/>
    <w:rsid w:val="001110C7"/>
    <w:rsid w:val="001129AB"/>
    <w:rsid w:val="0011416C"/>
    <w:rsid w:val="00116FBC"/>
    <w:rsid w:val="00117739"/>
    <w:rsid w:val="00117F57"/>
    <w:rsid w:val="001207D7"/>
    <w:rsid w:val="001240D9"/>
    <w:rsid w:val="001247AA"/>
    <w:rsid w:val="00125D30"/>
    <w:rsid w:val="001264B8"/>
    <w:rsid w:val="00126A1D"/>
    <w:rsid w:val="00127A59"/>
    <w:rsid w:val="00130536"/>
    <w:rsid w:val="00132164"/>
    <w:rsid w:val="00132391"/>
    <w:rsid w:val="00133E4D"/>
    <w:rsid w:val="00134491"/>
    <w:rsid w:val="00134746"/>
    <w:rsid w:val="001353D6"/>
    <w:rsid w:val="00135A6D"/>
    <w:rsid w:val="00135ED3"/>
    <w:rsid w:val="0013758F"/>
    <w:rsid w:val="00137D1A"/>
    <w:rsid w:val="00141491"/>
    <w:rsid w:val="00142948"/>
    <w:rsid w:val="001514E5"/>
    <w:rsid w:val="001532DB"/>
    <w:rsid w:val="00156180"/>
    <w:rsid w:val="00161193"/>
    <w:rsid w:val="00162394"/>
    <w:rsid w:val="00163899"/>
    <w:rsid w:val="001643BC"/>
    <w:rsid w:val="0017012E"/>
    <w:rsid w:val="0017074A"/>
    <w:rsid w:val="0017170E"/>
    <w:rsid w:val="00171C9E"/>
    <w:rsid w:val="00173779"/>
    <w:rsid w:val="00173912"/>
    <w:rsid w:val="00173F2B"/>
    <w:rsid w:val="00174245"/>
    <w:rsid w:val="00174FEA"/>
    <w:rsid w:val="00175FB2"/>
    <w:rsid w:val="00180A42"/>
    <w:rsid w:val="0018269F"/>
    <w:rsid w:val="00185E3F"/>
    <w:rsid w:val="00190DD6"/>
    <w:rsid w:val="00193E1E"/>
    <w:rsid w:val="00193E63"/>
    <w:rsid w:val="001940B4"/>
    <w:rsid w:val="0019517C"/>
    <w:rsid w:val="00195BFE"/>
    <w:rsid w:val="001A09BC"/>
    <w:rsid w:val="001A2E38"/>
    <w:rsid w:val="001A5585"/>
    <w:rsid w:val="001B04E0"/>
    <w:rsid w:val="001B0C14"/>
    <w:rsid w:val="001B4BB6"/>
    <w:rsid w:val="001B4C73"/>
    <w:rsid w:val="001B5713"/>
    <w:rsid w:val="001B6E8E"/>
    <w:rsid w:val="001B7E5B"/>
    <w:rsid w:val="001C15C2"/>
    <w:rsid w:val="001C392C"/>
    <w:rsid w:val="001C3BE9"/>
    <w:rsid w:val="001C40BC"/>
    <w:rsid w:val="001C507F"/>
    <w:rsid w:val="001C5A36"/>
    <w:rsid w:val="001C5FC0"/>
    <w:rsid w:val="001C6286"/>
    <w:rsid w:val="001D2C21"/>
    <w:rsid w:val="001D302E"/>
    <w:rsid w:val="001D452D"/>
    <w:rsid w:val="001D4857"/>
    <w:rsid w:val="001D5276"/>
    <w:rsid w:val="001D5F02"/>
    <w:rsid w:val="001E1AE3"/>
    <w:rsid w:val="001E23C3"/>
    <w:rsid w:val="001E376B"/>
    <w:rsid w:val="001E3B45"/>
    <w:rsid w:val="001E5393"/>
    <w:rsid w:val="001E6A36"/>
    <w:rsid w:val="001E6D71"/>
    <w:rsid w:val="001E6DE1"/>
    <w:rsid w:val="001F292F"/>
    <w:rsid w:val="001F2A5D"/>
    <w:rsid w:val="001F30DA"/>
    <w:rsid w:val="001F37A0"/>
    <w:rsid w:val="001F6316"/>
    <w:rsid w:val="001F729A"/>
    <w:rsid w:val="001F773E"/>
    <w:rsid w:val="001F7C46"/>
    <w:rsid w:val="00200038"/>
    <w:rsid w:val="00200340"/>
    <w:rsid w:val="00200D26"/>
    <w:rsid w:val="00200E23"/>
    <w:rsid w:val="00203C45"/>
    <w:rsid w:val="00203FF3"/>
    <w:rsid w:val="00204B7D"/>
    <w:rsid w:val="0020533D"/>
    <w:rsid w:val="002062B0"/>
    <w:rsid w:val="00206E1C"/>
    <w:rsid w:val="0020779F"/>
    <w:rsid w:val="002104B3"/>
    <w:rsid w:val="00212F68"/>
    <w:rsid w:val="00214BE1"/>
    <w:rsid w:val="00214FA1"/>
    <w:rsid w:val="002154F2"/>
    <w:rsid w:val="002156D5"/>
    <w:rsid w:val="00215A97"/>
    <w:rsid w:val="0021728B"/>
    <w:rsid w:val="002174BD"/>
    <w:rsid w:val="00217A09"/>
    <w:rsid w:val="00217AD2"/>
    <w:rsid w:val="002203E0"/>
    <w:rsid w:val="002206F7"/>
    <w:rsid w:val="00225CF0"/>
    <w:rsid w:val="00225EF6"/>
    <w:rsid w:val="00226101"/>
    <w:rsid w:val="002262DE"/>
    <w:rsid w:val="002305AB"/>
    <w:rsid w:val="002336AF"/>
    <w:rsid w:val="00235BFA"/>
    <w:rsid w:val="00235DBB"/>
    <w:rsid w:val="00235E16"/>
    <w:rsid w:val="00241830"/>
    <w:rsid w:val="002545E7"/>
    <w:rsid w:val="002553F9"/>
    <w:rsid w:val="00257A73"/>
    <w:rsid w:val="00261718"/>
    <w:rsid w:val="00261FC4"/>
    <w:rsid w:val="0026230F"/>
    <w:rsid w:val="00263F3B"/>
    <w:rsid w:val="00265A66"/>
    <w:rsid w:val="00265EEB"/>
    <w:rsid w:val="002678A0"/>
    <w:rsid w:val="00271009"/>
    <w:rsid w:val="0027245D"/>
    <w:rsid w:val="00272DBC"/>
    <w:rsid w:val="002741B7"/>
    <w:rsid w:val="002748EF"/>
    <w:rsid w:val="002749B9"/>
    <w:rsid w:val="00276781"/>
    <w:rsid w:val="002812BF"/>
    <w:rsid w:val="00282F83"/>
    <w:rsid w:val="00284762"/>
    <w:rsid w:val="0028564F"/>
    <w:rsid w:val="0028590F"/>
    <w:rsid w:val="002865F0"/>
    <w:rsid w:val="00286D7D"/>
    <w:rsid w:val="0029068E"/>
    <w:rsid w:val="00291068"/>
    <w:rsid w:val="00293C79"/>
    <w:rsid w:val="00294EAE"/>
    <w:rsid w:val="00296FAE"/>
    <w:rsid w:val="002A20B5"/>
    <w:rsid w:val="002A2B27"/>
    <w:rsid w:val="002A3308"/>
    <w:rsid w:val="002A3D00"/>
    <w:rsid w:val="002A4CCF"/>
    <w:rsid w:val="002A4ED7"/>
    <w:rsid w:val="002A5EEA"/>
    <w:rsid w:val="002B15FE"/>
    <w:rsid w:val="002B2BED"/>
    <w:rsid w:val="002B2C3D"/>
    <w:rsid w:val="002B3094"/>
    <w:rsid w:val="002C2851"/>
    <w:rsid w:val="002C2E55"/>
    <w:rsid w:val="002C3740"/>
    <w:rsid w:val="002C3C98"/>
    <w:rsid w:val="002C4AEC"/>
    <w:rsid w:val="002D4E03"/>
    <w:rsid w:val="002D4E72"/>
    <w:rsid w:val="002D5AD3"/>
    <w:rsid w:val="002D65AE"/>
    <w:rsid w:val="002D7394"/>
    <w:rsid w:val="002E0BA1"/>
    <w:rsid w:val="002E20B5"/>
    <w:rsid w:val="002E3D34"/>
    <w:rsid w:val="002E4416"/>
    <w:rsid w:val="002E4598"/>
    <w:rsid w:val="002F0B76"/>
    <w:rsid w:val="002F4C5F"/>
    <w:rsid w:val="002F7199"/>
    <w:rsid w:val="002F7F6C"/>
    <w:rsid w:val="003028DF"/>
    <w:rsid w:val="00302A57"/>
    <w:rsid w:val="00304D82"/>
    <w:rsid w:val="00305A64"/>
    <w:rsid w:val="003066DC"/>
    <w:rsid w:val="00311B04"/>
    <w:rsid w:val="003141AD"/>
    <w:rsid w:val="00315A4C"/>
    <w:rsid w:val="003162D2"/>
    <w:rsid w:val="00320BE7"/>
    <w:rsid w:val="003238AD"/>
    <w:rsid w:val="00323CB8"/>
    <w:rsid w:val="00323EB0"/>
    <w:rsid w:val="00325B55"/>
    <w:rsid w:val="00325F1E"/>
    <w:rsid w:val="00326431"/>
    <w:rsid w:val="00327087"/>
    <w:rsid w:val="00330039"/>
    <w:rsid w:val="00330AD4"/>
    <w:rsid w:val="003318F1"/>
    <w:rsid w:val="003321F7"/>
    <w:rsid w:val="00332A36"/>
    <w:rsid w:val="0033326F"/>
    <w:rsid w:val="00333E1A"/>
    <w:rsid w:val="0033484F"/>
    <w:rsid w:val="003349C0"/>
    <w:rsid w:val="00334A5C"/>
    <w:rsid w:val="00340515"/>
    <w:rsid w:val="00341E63"/>
    <w:rsid w:val="003463C9"/>
    <w:rsid w:val="00347816"/>
    <w:rsid w:val="003568BC"/>
    <w:rsid w:val="003579AE"/>
    <w:rsid w:val="00357E6A"/>
    <w:rsid w:val="00360791"/>
    <w:rsid w:val="00361293"/>
    <w:rsid w:val="0036332A"/>
    <w:rsid w:val="0036460D"/>
    <w:rsid w:val="003653A8"/>
    <w:rsid w:val="00365FD6"/>
    <w:rsid w:val="00366959"/>
    <w:rsid w:val="00367E51"/>
    <w:rsid w:val="0037086F"/>
    <w:rsid w:val="0037199C"/>
    <w:rsid w:val="00373704"/>
    <w:rsid w:val="00375081"/>
    <w:rsid w:val="00375634"/>
    <w:rsid w:val="00375718"/>
    <w:rsid w:val="00376A60"/>
    <w:rsid w:val="0038168E"/>
    <w:rsid w:val="003823B7"/>
    <w:rsid w:val="003874E6"/>
    <w:rsid w:val="00390049"/>
    <w:rsid w:val="00391BA4"/>
    <w:rsid w:val="00393EC3"/>
    <w:rsid w:val="00394364"/>
    <w:rsid w:val="00396B52"/>
    <w:rsid w:val="0039753F"/>
    <w:rsid w:val="003A0EDD"/>
    <w:rsid w:val="003A1A93"/>
    <w:rsid w:val="003A239F"/>
    <w:rsid w:val="003A2CFD"/>
    <w:rsid w:val="003A2EF0"/>
    <w:rsid w:val="003A2FC9"/>
    <w:rsid w:val="003A42DA"/>
    <w:rsid w:val="003A43D5"/>
    <w:rsid w:val="003A4CBA"/>
    <w:rsid w:val="003A6142"/>
    <w:rsid w:val="003A61FA"/>
    <w:rsid w:val="003A675B"/>
    <w:rsid w:val="003A6F0C"/>
    <w:rsid w:val="003A7D74"/>
    <w:rsid w:val="003B1011"/>
    <w:rsid w:val="003B26A1"/>
    <w:rsid w:val="003B424E"/>
    <w:rsid w:val="003B470F"/>
    <w:rsid w:val="003B4A72"/>
    <w:rsid w:val="003B56B0"/>
    <w:rsid w:val="003C058D"/>
    <w:rsid w:val="003C0E31"/>
    <w:rsid w:val="003C1045"/>
    <w:rsid w:val="003C11DD"/>
    <w:rsid w:val="003C15AC"/>
    <w:rsid w:val="003C20D9"/>
    <w:rsid w:val="003C2810"/>
    <w:rsid w:val="003C3C4C"/>
    <w:rsid w:val="003C5E31"/>
    <w:rsid w:val="003C5F6F"/>
    <w:rsid w:val="003C66A3"/>
    <w:rsid w:val="003C689D"/>
    <w:rsid w:val="003D15DB"/>
    <w:rsid w:val="003D1801"/>
    <w:rsid w:val="003D2171"/>
    <w:rsid w:val="003D28FA"/>
    <w:rsid w:val="003D2A0A"/>
    <w:rsid w:val="003D2B6B"/>
    <w:rsid w:val="003D2E87"/>
    <w:rsid w:val="003D2EEE"/>
    <w:rsid w:val="003D3FBA"/>
    <w:rsid w:val="003D6B29"/>
    <w:rsid w:val="003D72DA"/>
    <w:rsid w:val="003D760D"/>
    <w:rsid w:val="003D77BF"/>
    <w:rsid w:val="003E1B92"/>
    <w:rsid w:val="003E1F74"/>
    <w:rsid w:val="003E3F01"/>
    <w:rsid w:val="003E42CB"/>
    <w:rsid w:val="003E66FD"/>
    <w:rsid w:val="003E7BF1"/>
    <w:rsid w:val="003E7CF8"/>
    <w:rsid w:val="003F1119"/>
    <w:rsid w:val="003F23D3"/>
    <w:rsid w:val="003F2AFD"/>
    <w:rsid w:val="003F33B7"/>
    <w:rsid w:val="003F3DD3"/>
    <w:rsid w:val="003F5B35"/>
    <w:rsid w:val="003F6177"/>
    <w:rsid w:val="003F6FAD"/>
    <w:rsid w:val="00400597"/>
    <w:rsid w:val="00402AFC"/>
    <w:rsid w:val="00403E43"/>
    <w:rsid w:val="00405C6B"/>
    <w:rsid w:val="004067A6"/>
    <w:rsid w:val="00406C76"/>
    <w:rsid w:val="00410DB2"/>
    <w:rsid w:val="004119A5"/>
    <w:rsid w:val="00413451"/>
    <w:rsid w:val="004151F2"/>
    <w:rsid w:val="00420217"/>
    <w:rsid w:val="004273EA"/>
    <w:rsid w:val="0043284B"/>
    <w:rsid w:val="00442DCC"/>
    <w:rsid w:val="00444AB3"/>
    <w:rsid w:val="00444D2F"/>
    <w:rsid w:val="00444DAA"/>
    <w:rsid w:val="00446BD4"/>
    <w:rsid w:val="00447A77"/>
    <w:rsid w:val="00447F63"/>
    <w:rsid w:val="004522CC"/>
    <w:rsid w:val="00453B39"/>
    <w:rsid w:val="00453CC1"/>
    <w:rsid w:val="004561DA"/>
    <w:rsid w:val="00457E75"/>
    <w:rsid w:val="00460B37"/>
    <w:rsid w:val="00461D68"/>
    <w:rsid w:val="004632DC"/>
    <w:rsid w:val="004646DA"/>
    <w:rsid w:val="004665FB"/>
    <w:rsid w:val="00475837"/>
    <w:rsid w:val="0047670E"/>
    <w:rsid w:val="00482812"/>
    <w:rsid w:val="00483D4A"/>
    <w:rsid w:val="004860DA"/>
    <w:rsid w:val="00486420"/>
    <w:rsid w:val="0048696C"/>
    <w:rsid w:val="0049096F"/>
    <w:rsid w:val="00491C82"/>
    <w:rsid w:val="0049242A"/>
    <w:rsid w:val="004925C5"/>
    <w:rsid w:val="0049270D"/>
    <w:rsid w:val="00494DC2"/>
    <w:rsid w:val="004953AC"/>
    <w:rsid w:val="004961CE"/>
    <w:rsid w:val="00497997"/>
    <w:rsid w:val="004A1DDC"/>
    <w:rsid w:val="004A2E77"/>
    <w:rsid w:val="004A35BA"/>
    <w:rsid w:val="004A3DEA"/>
    <w:rsid w:val="004A6869"/>
    <w:rsid w:val="004B0F2C"/>
    <w:rsid w:val="004B2B27"/>
    <w:rsid w:val="004B5CD2"/>
    <w:rsid w:val="004B6E22"/>
    <w:rsid w:val="004C0C36"/>
    <w:rsid w:val="004C2984"/>
    <w:rsid w:val="004C7FF2"/>
    <w:rsid w:val="004D14C2"/>
    <w:rsid w:val="004D190B"/>
    <w:rsid w:val="004D27C5"/>
    <w:rsid w:val="004D4811"/>
    <w:rsid w:val="004D4956"/>
    <w:rsid w:val="004D58FE"/>
    <w:rsid w:val="004D713F"/>
    <w:rsid w:val="004D7F1C"/>
    <w:rsid w:val="004E3FA7"/>
    <w:rsid w:val="004E461E"/>
    <w:rsid w:val="004E4D59"/>
    <w:rsid w:val="004E632C"/>
    <w:rsid w:val="004F1448"/>
    <w:rsid w:val="004F32C8"/>
    <w:rsid w:val="004F49A0"/>
    <w:rsid w:val="004F5AB9"/>
    <w:rsid w:val="004F643A"/>
    <w:rsid w:val="004F6BA0"/>
    <w:rsid w:val="00502377"/>
    <w:rsid w:val="00502CC7"/>
    <w:rsid w:val="00503263"/>
    <w:rsid w:val="00503CEF"/>
    <w:rsid w:val="00506A74"/>
    <w:rsid w:val="00512D26"/>
    <w:rsid w:val="00515306"/>
    <w:rsid w:val="0051601C"/>
    <w:rsid w:val="0051788A"/>
    <w:rsid w:val="0052157A"/>
    <w:rsid w:val="00521CB7"/>
    <w:rsid w:val="00525085"/>
    <w:rsid w:val="00525516"/>
    <w:rsid w:val="0052734F"/>
    <w:rsid w:val="005274B4"/>
    <w:rsid w:val="00531AF1"/>
    <w:rsid w:val="00534233"/>
    <w:rsid w:val="005364B6"/>
    <w:rsid w:val="00536A12"/>
    <w:rsid w:val="00537D1B"/>
    <w:rsid w:val="00540750"/>
    <w:rsid w:val="00540E9D"/>
    <w:rsid w:val="00542186"/>
    <w:rsid w:val="0054334D"/>
    <w:rsid w:val="00543FD6"/>
    <w:rsid w:val="00546E9B"/>
    <w:rsid w:val="0054786C"/>
    <w:rsid w:val="00550625"/>
    <w:rsid w:val="00553A9D"/>
    <w:rsid w:val="00555DAC"/>
    <w:rsid w:val="00557B37"/>
    <w:rsid w:val="005610B1"/>
    <w:rsid w:val="00563F95"/>
    <w:rsid w:val="005662C1"/>
    <w:rsid w:val="00571E9B"/>
    <w:rsid w:val="005729DE"/>
    <w:rsid w:val="005733F2"/>
    <w:rsid w:val="00577046"/>
    <w:rsid w:val="0057795D"/>
    <w:rsid w:val="005803CE"/>
    <w:rsid w:val="00581BB7"/>
    <w:rsid w:val="00581F87"/>
    <w:rsid w:val="00582BFF"/>
    <w:rsid w:val="00584FA9"/>
    <w:rsid w:val="005903CA"/>
    <w:rsid w:val="00590EEA"/>
    <w:rsid w:val="00596BB4"/>
    <w:rsid w:val="00597EC8"/>
    <w:rsid w:val="005A1DD3"/>
    <w:rsid w:val="005A3E45"/>
    <w:rsid w:val="005A4F58"/>
    <w:rsid w:val="005A7E9D"/>
    <w:rsid w:val="005B0411"/>
    <w:rsid w:val="005B1CEA"/>
    <w:rsid w:val="005B2652"/>
    <w:rsid w:val="005B2868"/>
    <w:rsid w:val="005B2BCF"/>
    <w:rsid w:val="005B456A"/>
    <w:rsid w:val="005B53D9"/>
    <w:rsid w:val="005B53E8"/>
    <w:rsid w:val="005B5D06"/>
    <w:rsid w:val="005C28C3"/>
    <w:rsid w:val="005C3A14"/>
    <w:rsid w:val="005C56F2"/>
    <w:rsid w:val="005C61A6"/>
    <w:rsid w:val="005C7A21"/>
    <w:rsid w:val="005D2E43"/>
    <w:rsid w:val="005D44CC"/>
    <w:rsid w:val="005D4AA4"/>
    <w:rsid w:val="005D7739"/>
    <w:rsid w:val="005D779F"/>
    <w:rsid w:val="005E0471"/>
    <w:rsid w:val="005E1D7E"/>
    <w:rsid w:val="005E214A"/>
    <w:rsid w:val="005E2DA8"/>
    <w:rsid w:val="005E2E21"/>
    <w:rsid w:val="005E3B50"/>
    <w:rsid w:val="005E3CF0"/>
    <w:rsid w:val="005E3E21"/>
    <w:rsid w:val="005E44B7"/>
    <w:rsid w:val="005E4D11"/>
    <w:rsid w:val="005E5858"/>
    <w:rsid w:val="005E6320"/>
    <w:rsid w:val="005F0602"/>
    <w:rsid w:val="005F19BD"/>
    <w:rsid w:val="005F1C20"/>
    <w:rsid w:val="005F346C"/>
    <w:rsid w:val="005F5BEC"/>
    <w:rsid w:val="005F5E05"/>
    <w:rsid w:val="005F6DEA"/>
    <w:rsid w:val="005F7A73"/>
    <w:rsid w:val="006011ED"/>
    <w:rsid w:val="00601A10"/>
    <w:rsid w:val="006051F6"/>
    <w:rsid w:val="006057F3"/>
    <w:rsid w:val="006114DA"/>
    <w:rsid w:val="00612491"/>
    <w:rsid w:val="00613E32"/>
    <w:rsid w:val="0061557D"/>
    <w:rsid w:val="00615F01"/>
    <w:rsid w:val="0061743C"/>
    <w:rsid w:val="0062013C"/>
    <w:rsid w:val="00620291"/>
    <w:rsid w:val="006212C9"/>
    <w:rsid w:val="00622100"/>
    <w:rsid w:val="0062290F"/>
    <w:rsid w:val="00623933"/>
    <w:rsid w:val="00626C4D"/>
    <w:rsid w:val="00626DFD"/>
    <w:rsid w:val="00627408"/>
    <w:rsid w:val="00627A52"/>
    <w:rsid w:val="006311C8"/>
    <w:rsid w:val="006364D4"/>
    <w:rsid w:val="00637289"/>
    <w:rsid w:val="0064109B"/>
    <w:rsid w:val="006413DD"/>
    <w:rsid w:val="0064165F"/>
    <w:rsid w:val="00646B0E"/>
    <w:rsid w:val="00646D0A"/>
    <w:rsid w:val="006473CA"/>
    <w:rsid w:val="00657BAD"/>
    <w:rsid w:val="00661502"/>
    <w:rsid w:val="00663574"/>
    <w:rsid w:val="00665738"/>
    <w:rsid w:val="006664FE"/>
    <w:rsid w:val="00666E96"/>
    <w:rsid w:val="0067035F"/>
    <w:rsid w:val="006728C9"/>
    <w:rsid w:val="00672AB9"/>
    <w:rsid w:val="00673978"/>
    <w:rsid w:val="00673B88"/>
    <w:rsid w:val="00673C27"/>
    <w:rsid w:val="00675945"/>
    <w:rsid w:val="00676812"/>
    <w:rsid w:val="00684536"/>
    <w:rsid w:val="00684CC9"/>
    <w:rsid w:val="00686256"/>
    <w:rsid w:val="0068653E"/>
    <w:rsid w:val="00686B77"/>
    <w:rsid w:val="00690C71"/>
    <w:rsid w:val="00691357"/>
    <w:rsid w:val="006915EC"/>
    <w:rsid w:val="00692512"/>
    <w:rsid w:val="00695DBB"/>
    <w:rsid w:val="0069655D"/>
    <w:rsid w:val="00696737"/>
    <w:rsid w:val="00696C9E"/>
    <w:rsid w:val="00697DB3"/>
    <w:rsid w:val="006A2B33"/>
    <w:rsid w:val="006A3D86"/>
    <w:rsid w:val="006A4192"/>
    <w:rsid w:val="006A44FC"/>
    <w:rsid w:val="006A4DC6"/>
    <w:rsid w:val="006A5DFB"/>
    <w:rsid w:val="006B0CA5"/>
    <w:rsid w:val="006B1F1D"/>
    <w:rsid w:val="006B2421"/>
    <w:rsid w:val="006B4D37"/>
    <w:rsid w:val="006B5E09"/>
    <w:rsid w:val="006B67D6"/>
    <w:rsid w:val="006C0D57"/>
    <w:rsid w:val="006C1FC0"/>
    <w:rsid w:val="006C5352"/>
    <w:rsid w:val="006C56B8"/>
    <w:rsid w:val="006C6965"/>
    <w:rsid w:val="006C7E1E"/>
    <w:rsid w:val="006D3874"/>
    <w:rsid w:val="006D396F"/>
    <w:rsid w:val="006D3DA6"/>
    <w:rsid w:val="006D4AB6"/>
    <w:rsid w:val="006D513B"/>
    <w:rsid w:val="006D6FC1"/>
    <w:rsid w:val="006D7FB5"/>
    <w:rsid w:val="006E3562"/>
    <w:rsid w:val="006E3990"/>
    <w:rsid w:val="006E3C34"/>
    <w:rsid w:val="006E5FD6"/>
    <w:rsid w:val="006E7E01"/>
    <w:rsid w:val="006F3272"/>
    <w:rsid w:val="006F3764"/>
    <w:rsid w:val="006F70C0"/>
    <w:rsid w:val="006F72C2"/>
    <w:rsid w:val="006F73D6"/>
    <w:rsid w:val="006F7DF4"/>
    <w:rsid w:val="006F7E05"/>
    <w:rsid w:val="00701189"/>
    <w:rsid w:val="007018DC"/>
    <w:rsid w:val="007022ED"/>
    <w:rsid w:val="007033B6"/>
    <w:rsid w:val="007033E0"/>
    <w:rsid w:val="00703F71"/>
    <w:rsid w:val="007044D1"/>
    <w:rsid w:val="00704BB2"/>
    <w:rsid w:val="00706D08"/>
    <w:rsid w:val="00710B78"/>
    <w:rsid w:val="00711391"/>
    <w:rsid w:val="00711731"/>
    <w:rsid w:val="007141BB"/>
    <w:rsid w:val="00720877"/>
    <w:rsid w:val="00720C69"/>
    <w:rsid w:val="00722042"/>
    <w:rsid w:val="007322AA"/>
    <w:rsid w:val="00732DCD"/>
    <w:rsid w:val="0073367C"/>
    <w:rsid w:val="00734FE4"/>
    <w:rsid w:val="0073539F"/>
    <w:rsid w:val="00735BAF"/>
    <w:rsid w:val="007416DD"/>
    <w:rsid w:val="00742119"/>
    <w:rsid w:val="00747CE5"/>
    <w:rsid w:val="00753712"/>
    <w:rsid w:val="00754844"/>
    <w:rsid w:val="0075509C"/>
    <w:rsid w:val="0075605C"/>
    <w:rsid w:val="007561DA"/>
    <w:rsid w:val="007575B1"/>
    <w:rsid w:val="0075766F"/>
    <w:rsid w:val="00760E86"/>
    <w:rsid w:val="00761219"/>
    <w:rsid w:val="007651F6"/>
    <w:rsid w:val="00774056"/>
    <w:rsid w:val="00774C7C"/>
    <w:rsid w:val="00774ED8"/>
    <w:rsid w:val="007756D7"/>
    <w:rsid w:val="0077747E"/>
    <w:rsid w:val="00777B38"/>
    <w:rsid w:val="00780EC9"/>
    <w:rsid w:val="00782019"/>
    <w:rsid w:val="00785A06"/>
    <w:rsid w:val="00786218"/>
    <w:rsid w:val="00790C17"/>
    <w:rsid w:val="00792950"/>
    <w:rsid w:val="007943F7"/>
    <w:rsid w:val="00794819"/>
    <w:rsid w:val="0079583A"/>
    <w:rsid w:val="007970FC"/>
    <w:rsid w:val="0079743F"/>
    <w:rsid w:val="007A10FD"/>
    <w:rsid w:val="007A1632"/>
    <w:rsid w:val="007A1DBF"/>
    <w:rsid w:val="007A2379"/>
    <w:rsid w:val="007B0410"/>
    <w:rsid w:val="007B32F8"/>
    <w:rsid w:val="007B39E0"/>
    <w:rsid w:val="007B4E0D"/>
    <w:rsid w:val="007B4EB8"/>
    <w:rsid w:val="007B4F9E"/>
    <w:rsid w:val="007B64CD"/>
    <w:rsid w:val="007B7AA3"/>
    <w:rsid w:val="007C02E8"/>
    <w:rsid w:val="007C2C94"/>
    <w:rsid w:val="007C30EF"/>
    <w:rsid w:val="007C4F57"/>
    <w:rsid w:val="007C5586"/>
    <w:rsid w:val="007C68EE"/>
    <w:rsid w:val="007D08AF"/>
    <w:rsid w:val="007D1F77"/>
    <w:rsid w:val="007D2330"/>
    <w:rsid w:val="007D519D"/>
    <w:rsid w:val="007E02AF"/>
    <w:rsid w:val="007E0EEA"/>
    <w:rsid w:val="007E3334"/>
    <w:rsid w:val="007E3D19"/>
    <w:rsid w:val="007E526D"/>
    <w:rsid w:val="007E5D1C"/>
    <w:rsid w:val="007F3E2E"/>
    <w:rsid w:val="007F5146"/>
    <w:rsid w:val="007F7CE6"/>
    <w:rsid w:val="00801379"/>
    <w:rsid w:val="0080156A"/>
    <w:rsid w:val="00805648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3F1D"/>
    <w:rsid w:val="00816313"/>
    <w:rsid w:val="00817605"/>
    <w:rsid w:val="00817F23"/>
    <w:rsid w:val="00823E40"/>
    <w:rsid w:val="0082413A"/>
    <w:rsid w:val="00824256"/>
    <w:rsid w:val="008243BD"/>
    <w:rsid w:val="0082687F"/>
    <w:rsid w:val="00830905"/>
    <w:rsid w:val="008318BB"/>
    <w:rsid w:val="00831F40"/>
    <w:rsid w:val="008323F1"/>
    <w:rsid w:val="00832E6B"/>
    <w:rsid w:val="00832F41"/>
    <w:rsid w:val="0083313A"/>
    <w:rsid w:val="00833863"/>
    <w:rsid w:val="00833BDD"/>
    <w:rsid w:val="00835947"/>
    <w:rsid w:val="0083624B"/>
    <w:rsid w:val="00841F99"/>
    <w:rsid w:val="00842EB2"/>
    <w:rsid w:val="0084353D"/>
    <w:rsid w:val="00844BC5"/>
    <w:rsid w:val="00845A54"/>
    <w:rsid w:val="00845FF3"/>
    <w:rsid w:val="00846D46"/>
    <w:rsid w:val="00852408"/>
    <w:rsid w:val="00853F3A"/>
    <w:rsid w:val="008577B6"/>
    <w:rsid w:val="00860BC7"/>
    <w:rsid w:val="00873592"/>
    <w:rsid w:val="00874A92"/>
    <w:rsid w:val="0087677E"/>
    <w:rsid w:val="00880355"/>
    <w:rsid w:val="00880BDB"/>
    <w:rsid w:val="00881C82"/>
    <w:rsid w:val="008830DE"/>
    <w:rsid w:val="00884260"/>
    <w:rsid w:val="00885E22"/>
    <w:rsid w:val="00887D02"/>
    <w:rsid w:val="00887E06"/>
    <w:rsid w:val="0089065C"/>
    <w:rsid w:val="008912F7"/>
    <w:rsid w:val="008919DF"/>
    <w:rsid w:val="008919EF"/>
    <w:rsid w:val="0089392D"/>
    <w:rsid w:val="0089436C"/>
    <w:rsid w:val="008964F5"/>
    <w:rsid w:val="008966B2"/>
    <w:rsid w:val="00897D5F"/>
    <w:rsid w:val="00897F65"/>
    <w:rsid w:val="008A0387"/>
    <w:rsid w:val="008A1E4A"/>
    <w:rsid w:val="008A21B3"/>
    <w:rsid w:val="008A44F9"/>
    <w:rsid w:val="008A62A1"/>
    <w:rsid w:val="008A7071"/>
    <w:rsid w:val="008B47FE"/>
    <w:rsid w:val="008B4FBC"/>
    <w:rsid w:val="008B7632"/>
    <w:rsid w:val="008C02FE"/>
    <w:rsid w:val="008C0E66"/>
    <w:rsid w:val="008C3358"/>
    <w:rsid w:val="008C46D0"/>
    <w:rsid w:val="008D02CC"/>
    <w:rsid w:val="008D15B7"/>
    <w:rsid w:val="008D18CD"/>
    <w:rsid w:val="008D443D"/>
    <w:rsid w:val="008D6922"/>
    <w:rsid w:val="008D6EF7"/>
    <w:rsid w:val="008D7332"/>
    <w:rsid w:val="008E10AA"/>
    <w:rsid w:val="008E1341"/>
    <w:rsid w:val="008E35BD"/>
    <w:rsid w:val="008E7722"/>
    <w:rsid w:val="008F08E7"/>
    <w:rsid w:val="008F1945"/>
    <w:rsid w:val="008F3F24"/>
    <w:rsid w:val="008F5ED6"/>
    <w:rsid w:val="008F5F19"/>
    <w:rsid w:val="008F7734"/>
    <w:rsid w:val="008F7EA1"/>
    <w:rsid w:val="008F7F6F"/>
    <w:rsid w:val="009005B8"/>
    <w:rsid w:val="0090372B"/>
    <w:rsid w:val="00906286"/>
    <w:rsid w:val="00906944"/>
    <w:rsid w:val="009077BC"/>
    <w:rsid w:val="009077EF"/>
    <w:rsid w:val="00911469"/>
    <w:rsid w:val="00913450"/>
    <w:rsid w:val="00914554"/>
    <w:rsid w:val="00914572"/>
    <w:rsid w:val="009145AA"/>
    <w:rsid w:val="0091499B"/>
    <w:rsid w:val="00915A0F"/>
    <w:rsid w:val="00915DCD"/>
    <w:rsid w:val="00917D5F"/>
    <w:rsid w:val="00923F9C"/>
    <w:rsid w:val="00925ACE"/>
    <w:rsid w:val="00930687"/>
    <w:rsid w:val="00931DC8"/>
    <w:rsid w:val="00931EE7"/>
    <w:rsid w:val="00932CA8"/>
    <w:rsid w:val="00936529"/>
    <w:rsid w:val="00936B6B"/>
    <w:rsid w:val="00936C33"/>
    <w:rsid w:val="00937B26"/>
    <w:rsid w:val="00941AC2"/>
    <w:rsid w:val="00943820"/>
    <w:rsid w:val="00943EAA"/>
    <w:rsid w:val="00944358"/>
    <w:rsid w:val="009467A3"/>
    <w:rsid w:val="00947F80"/>
    <w:rsid w:val="00950192"/>
    <w:rsid w:val="009527DC"/>
    <w:rsid w:val="0095283B"/>
    <w:rsid w:val="00952EB0"/>
    <w:rsid w:val="009548F1"/>
    <w:rsid w:val="00956022"/>
    <w:rsid w:val="00956A3E"/>
    <w:rsid w:val="00957CC5"/>
    <w:rsid w:val="00963276"/>
    <w:rsid w:val="0096362B"/>
    <w:rsid w:val="00963BDB"/>
    <w:rsid w:val="00964149"/>
    <w:rsid w:val="009653D7"/>
    <w:rsid w:val="00973409"/>
    <w:rsid w:val="009738FF"/>
    <w:rsid w:val="009755EF"/>
    <w:rsid w:val="009758A3"/>
    <w:rsid w:val="00976625"/>
    <w:rsid w:val="00976B68"/>
    <w:rsid w:val="00976EA8"/>
    <w:rsid w:val="009834C1"/>
    <w:rsid w:val="00984542"/>
    <w:rsid w:val="009852A6"/>
    <w:rsid w:val="00985601"/>
    <w:rsid w:val="009865DA"/>
    <w:rsid w:val="00986E74"/>
    <w:rsid w:val="00987616"/>
    <w:rsid w:val="00991E5A"/>
    <w:rsid w:val="009928F7"/>
    <w:rsid w:val="009931C0"/>
    <w:rsid w:val="00993265"/>
    <w:rsid w:val="009932D1"/>
    <w:rsid w:val="00994B7F"/>
    <w:rsid w:val="00994F9B"/>
    <w:rsid w:val="00995A8C"/>
    <w:rsid w:val="00996037"/>
    <w:rsid w:val="009A0D3D"/>
    <w:rsid w:val="009A131F"/>
    <w:rsid w:val="009A1527"/>
    <w:rsid w:val="009A25B9"/>
    <w:rsid w:val="009A35AA"/>
    <w:rsid w:val="009A3B8E"/>
    <w:rsid w:val="009B0323"/>
    <w:rsid w:val="009B2332"/>
    <w:rsid w:val="009B512F"/>
    <w:rsid w:val="009B5670"/>
    <w:rsid w:val="009B56E4"/>
    <w:rsid w:val="009B6EDE"/>
    <w:rsid w:val="009C24DF"/>
    <w:rsid w:val="009C3F95"/>
    <w:rsid w:val="009C6283"/>
    <w:rsid w:val="009C6589"/>
    <w:rsid w:val="009D0E4E"/>
    <w:rsid w:val="009D376B"/>
    <w:rsid w:val="009D4C89"/>
    <w:rsid w:val="009D5591"/>
    <w:rsid w:val="009D560E"/>
    <w:rsid w:val="009D630D"/>
    <w:rsid w:val="009E2B1D"/>
    <w:rsid w:val="009E5706"/>
    <w:rsid w:val="009E6544"/>
    <w:rsid w:val="009E7917"/>
    <w:rsid w:val="009E7C3A"/>
    <w:rsid w:val="009F05FB"/>
    <w:rsid w:val="009F139A"/>
    <w:rsid w:val="009F3099"/>
    <w:rsid w:val="009F4036"/>
    <w:rsid w:val="009F467D"/>
    <w:rsid w:val="009F511C"/>
    <w:rsid w:val="009F70F1"/>
    <w:rsid w:val="009F7DF2"/>
    <w:rsid w:val="00A019B3"/>
    <w:rsid w:val="00A01A5F"/>
    <w:rsid w:val="00A04702"/>
    <w:rsid w:val="00A04BED"/>
    <w:rsid w:val="00A078B7"/>
    <w:rsid w:val="00A078E0"/>
    <w:rsid w:val="00A165DC"/>
    <w:rsid w:val="00A1672D"/>
    <w:rsid w:val="00A23388"/>
    <w:rsid w:val="00A23D1D"/>
    <w:rsid w:val="00A24219"/>
    <w:rsid w:val="00A2493C"/>
    <w:rsid w:val="00A2663C"/>
    <w:rsid w:val="00A27D0E"/>
    <w:rsid w:val="00A3117E"/>
    <w:rsid w:val="00A32B9B"/>
    <w:rsid w:val="00A338D1"/>
    <w:rsid w:val="00A36169"/>
    <w:rsid w:val="00A37DDD"/>
    <w:rsid w:val="00A40883"/>
    <w:rsid w:val="00A4169D"/>
    <w:rsid w:val="00A42730"/>
    <w:rsid w:val="00A46AC1"/>
    <w:rsid w:val="00A4702F"/>
    <w:rsid w:val="00A51B14"/>
    <w:rsid w:val="00A531F4"/>
    <w:rsid w:val="00A5342A"/>
    <w:rsid w:val="00A53696"/>
    <w:rsid w:val="00A540A6"/>
    <w:rsid w:val="00A5473E"/>
    <w:rsid w:val="00A6177A"/>
    <w:rsid w:val="00A62CEF"/>
    <w:rsid w:val="00A654A1"/>
    <w:rsid w:val="00A70CE5"/>
    <w:rsid w:val="00A716AD"/>
    <w:rsid w:val="00A727A7"/>
    <w:rsid w:val="00A72C5E"/>
    <w:rsid w:val="00A73414"/>
    <w:rsid w:val="00A7759E"/>
    <w:rsid w:val="00A77982"/>
    <w:rsid w:val="00A80815"/>
    <w:rsid w:val="00A8242C"/>
    <w:rsid w:val="00A83406"/>
    <w:rsid w:val="00A93100"/>
    <w:rsid w:val="00A96020"/>
    <w:rsid w:val="00AA1016"/>
    <w:rsid w:val="00AA1910"/>
    <w:rsid w:val="00AA214E"/>
    <w:rsid w:val="00AA27BB"/>
    <w:rsid w:val="00AA43CC"/>
    <w:rsid w:val="00AA51AF"/>
    <w:rsid w:val="00AB0A4E"/>
    <w:rsid w:val="00AB13AF"/>
    <w:rsid w:val="00AB2674"/>
    <w:rsid w:val="00AB57A0"/>
    <w:rsid w:val="00AB735F"/>
    <w:rsid w:val="00AB7540"/>
    <w:rsid w:val="00AC71D5"/>
    <w:rsid w:val="00AC737A"/>
    <w:rsid w:val="00AD0155"/>
    <w:rsid w:val="00AD16CA"/>
    <w:rsid w:val="00AD18CB"/>
    <w:rsid w:val="00AD615C"/>
    <w:rsid w:val="00AE06C1"/>
    <w:rsid w:val="00AE2E78"/>
    <w:rsid w:val="00AE31C1"/>
    <w:rsid w:val="00AE4170"/>
    <w:rsid w:val="00AE467E"/>
    <w:rsid w:val="00AE521B"/>
    <w:rsid w:val="00AE5DFE"/>
    <w:rsid w:val="00AE7165"/>
    <w:rsid w:val="00AF1611"/>
    <w:rsid w:val="00AF22E5"/>
    <w:rsid w:val="00AF3EF0"/>
    <w:rsid w:val="00AF4865"/>
    <w:rsid w:val="00AF545C"/>
    <w:rsid w:val="00B003C1"/>
    <w:rsid w:val="00B036A1"/>
    <w:rsid w:val="00B04973"/>
    <w:rsid w:val="00B04EA5"/>
    <w:rsid w:val="00B07144"/>
    <w:rsid w:val="00B0778B"/>
    <w:rsid w:val="00B07F04"/>
    <w:rsid w:val="00B1365B"/>
    <w:rsid w:val="00B13B85"/>
    <w:rsid w:val="00B146EE"/>
    <w:rsid w:val="00B16CBF"/>
    <w:rsid w:val="00B1727E"/>
    <w:rsid w:val="00B1775D"/>
    <w:rsid w:val="00B20441"/>
    <w:rsid w:val="00B2134D"/>
    <w:rsid w:val="00B259BF"/>
    <w:rsid w:val="00B2707B"/>
    <w:rsid w:val="00B3372D"/>
    <w:rsid w:val="00B34E28"/>
    <w:rsid w:val="00B35C8D"/>
    <w:rsid w:val="00B36B63"/>
    <w:rsid w:val="00B3748A"/>
    <w:rsid w:val="00B41383"/>
    <w:rsid w:val="00B43FDC"/>
    <w:rsid w:val="00B44E1A"/>
    <w:rsid w:val="00B46EDA"/>
    <w:rsid w:val="00B53386"/>
    <w:rsid w:val="00B53840"/>
    <w:rsid w:val="00B64C47"/>
    <w:rsid w:val="00B73211"/>
    <w:rsid w:val="00B7423A"/>
    <w:rsid w:val="00B74C9C"/>
    <w:rsid w:val="00B75B0B"/>
    <w:rsid w:val="00B76EC3"/>
    <w:rsid w:val="00B771F0"/>
    <w:rsid w:val="00B77C1E"/>
    <w:rsid w:val="00B827BB"/>
    <w:rsid w:val="00B85177"/>
    <w:rsid w:val="00B858A9"/>
    <w:rsid w:val="00B90160"/>
    <w:rsid w:val="00B9037A"/>
    <w:rsid w:val="00B9085F"/>
    <w:rsid w:val="00B9172D"/>
    <w:rsid w:val="00B920DE"/>
    <w:rsid w:val="00B93864"/>
    <w:rsid w:val="00B93B0C"/>
    <w:rsid w:val="00B96018"/>
    <w:rsid w:val="00B97C52"/>
    <w:rsid w:val="00BA3BCF"/>
    <w:rsid w:val="00BA4762"/>
    <w:rsid w:val="00BA4A0B"/>
    <w:rsid w:val="00BA5CE0"/>
    <w:rsid w:val="00BB2689"/>
    <w:rsid w:val="00BB5837"/>
    <w:rsid w:val="00BB63C3"/>
    <w:rsid w:val="00BC021F"/>
    <w:rsid w:val="00BC0DD3"/>
    <w:rsid w:val="00BC3B6C"/>
    <w:rsid w:val="00BC6265"/>
    <w:rsid w:val="00BC7084"/>
    <w:rsid w:val="00BD0193"/>
    <w:rsid w:val="00BD7198"/>
    <w:rsid w:val="00BE1203"/>
    <w:rsid w:val="00BE29D7"/>
    <w:rsid w:val="00BE3F26"/>
    <w:rsid w:val="00BE5E3A"/>
    <w:rsid w:val="00BE725D"/>
    <w:rsid w:val="00BF0619"/>
    <w:rsid w:val="00BF2F51"/>
    <w:rsid w:val="00BF3791"/>
    <w:rsid w:val="00BF37FA"/>
    <w:rsid w:val="00BF7022"/>
    <w:rsid w:val="00C03334"/>
    <w:rsid w:val="00C04F3C"/>
    <w:rsid w:val="00C05CF7"/>
    <w:rsid w:val="00C05FC3"/>
    <w:rsid w:val="00C060B0"/>
    <w:rsid w:val="00C07A3C"/>
    <w:rsid w:val="00C07C39"/>
    <w:rsid w:val="00C11BAF"/>
    <w:rsid w:val="00C12B54"/>
    <w:rsid w:val="00C1674E"/>
    <w:rsid w:val="00C20DA7"/>
    <w:rsid w:val="00C21EEF"/>
    <w:rsid w:val="00C23A76"/>
    <w:rsid w:val="00C244E0"/>
    <w:rsid w:val="00C244E8"/>
    <w:rsid w:val="00C26BB0"/>
    <w:rsid w:val="00C27845"/>
    <w:rsid w:val="00C307F5"/>
    <w:rsid w:val="00C30F09"/>
    <w:rsid w:val="00C33E40"/>
    <w:rsid w:val="00C362CA"/>
    <w:rsid w:val="00C3707E"/>
    <w:rsid w:val="00C37317"/>
    <w:rsid w:val="00C43F6C"/>
    <w:rsid w:val="00C45090"/>
    <w:rsid w:val="00C474F9"/>
    <w:rsid w:val="00C47567"/>
    <w:rsid w:val="00C50406"/>
    <w:rsid w:val="00C50B44"/>
    <w:rsid w:val="00C52F34"/>
    <w:rsid w:val="00C531F0"/>
    <w:rsid w:val="00C54CD3"/>
    <w:rsid w:val="00C551F9"/>
    <w:rsid w:val="00C5529A"/>
    <w:rsid w:val="00C560BC"/>
    <w:rsid w:val="00C5672E"/>
    <w:rsid w:val="00C6068E"/>
    <w:rsid w:val="00C60B5E"/>
    <w:rsid w:val="00C635AA"/>
    <w:rsid w:val="00C63DE0"/>
    <w:rsid w:val="00C64B68"/>
    <w:rsid w:val="00C64D25"/>
    <w:rsid w:val="00C66CAC"/>
    <w:rsid w:val="00C7153D"/>
    <w:rsid w:val="00C729C9"/>
    <w:rsid w:val="00C72CDA"/>
    <w:rsid w:val="00C75E72"/>
    <w:rsid w:val="00C774C8"/>
    <w:rsid w:val="00C7760D"/>
    <w:rsid w:val="00C77873"/>
    <w:rsid w:val="00C832CB"/>
    <w:rsid w:val="00C849AB"/>
    <w:rsid w:val="00C84E3C"/>
    <w:rsid w:val="00C85094"/>
    <w:rsid w:val="00C85B53"/>
    <w:rsid w:val="00C86308"/>
    <w:rsid w:val="00C86764"/>
    <w:rsid w:val="00C91470"/>
    <w:rsid w:val="00C930A5"/>
    <w:rsid w:val="00C9312B"/>
    <w:rsid w:val="00C96C71"/>
    <w:rsid w:val="00C973EC"/>
    <w:rsid w:val="00CA06B0"/>
    <w:rsid w:val="00CA0860"/>
    <w:rsid w:val="00CA300D"/>
    <w:rsid w:val="00CA351A"/>
    <w:rsid w:val="00CA4F7C"/>
    <w:rsid w:val="00CA5EAF"/>
    <w:rsid w:val="00CA7471"/>
    <w:rsid w:val="00CB0FCD"/>
    <w:rsid w:val="00CB16CB"/>
    <w:rsid w:val="00CB39D1"/>
    <w:rsid w:val="00CB48C2"/>
    <w:rsid w:val="00CB6380"/>
    <w:rsid w:val="00CB73F8"/>
    <w:rsid w:val="00CC224C"/>
    <w:rsid w:val="00CC2423"/>
    <w:rsid w:val="00CC51A0"/>
    <w:rsid w:val="00CC6DE9"/>
    <w:rsid w:val="00CC70B8"/>
    <w:rsid w:val="00CD0088"/>
    <w:rsid w:val="00CD121A"/>
    <w:rsid w:val="00CD27C3"/>
    <w:rsid w:val="00CD38C3"/>
    <w:rsid w:val="00CD3A14"/>
    <w:rsid w:val="00CE1E46"/>
    <w:rsid w:val="00CE698D"/>
    <w:rsid w:val="00CE6FE2"/>
    <w:rsid w:val="00CF0062"/>
    <w:rsid w:val="00CF05D9"/>
    <w:rsid w:val="00CF0D83"/>
    <w:rsid w:val="00CF225F"/>
    <w:rsid w:val="00CF5366"/>
    <w:rsid w:val="00D01297"/>
    <w:rsid w:val="00D03810"/>
    <w:rsid w:val="00D05081"/>
    <w:rsid w:val="00D10347"/>
    <w:rsid w:val="00D127B2"/>
    <w:rsid w:val="00D14342"/>
    <w:rsid w:val="00D15112"/>
    <w:rsid w:val="00D15335"/>
    <w:rsid w:val="00D15E5D"/>
    <w:rsid w:val="00D16A3F"/>
    <w:rsid w:val="00D202F8"/>
    <w:rsid w:val="00D214A7"/>
    <w:rsid w:val="00D226DA"/>
    <w:rsid w:val="00D23121"/>
    <w:rsid w:val="00D27613"/>
    <w:rsid w:val="00D31881"/>
    <w:rsid w:val="00D34998"/>
    <w:rsid w:val="00D34CF0"/>
    <w:rsid w:val="00D35BD3"/>
    <w:rsid w:val="00D35F9B"/>
    <w:rsid w:val="00D42372"/>
    <w:rsid w:val="00D43896"/>
    <w:rsid w:val="00D4713B"/>
    <w:rsid w:val="00D500D4"/>
    <w:rsid w:val="00D50907"/>
    <w:rsid w:val="00D50F15"/>
    <w:rsid w:val="00D52BA1"/>
    <w:rsid w:val="00D5477F"/>
    <w:rsid w:val="00D5563E"/>
    <w:rsid w:val="00D55F4B"/>
    <w:rsid w:val="00D56C7F"/>
    <w:rsid w:val="00D60AC5"/>
    <w:rsid w:val="00D650D6"/>
    <w:rsid w:val="00D65B14"/>
    <w:rsid w:val="00D67753"/>
    <w:rsid w:val="00D70C7B"/>
    <w:rsid w:val="00D71DC4"/>
    <w:rsid w:val="00D72265"/>
    <w:rsid w:val="00D77E19"/>
    <w:rsid w:val="00D81CAE"/>
    <w:rsid w:val="00D81EC2"/>
    <w:rsid w:val="00D854C6"/>
    <w:rsid w:val="00D8618F"/>
    <w:rsid w:val="00D8622E"/>
    <w:rsid w:val="00D864FB"/>
    <w:rsid w:val="00D86AD5"/>
    <w:rsid w:val="00D86E5C"/>
    <w:rsid w:val="00D90AB3"/>
    <w:rsid w:val="00D90AD2"/>
    <w:rsid w:val="00D960D2"/>
    <w:rsid w:val="00D96A06"/>
    <w:rsid w:val="00D97CF9"/>
    <w:rsid w:val="00DA4DCB"/>
    <w:rsid w:val="00DA6285"/>
    <w:rsid w:val="00DA6E0F"/>
    <w:rsid w:val="00DB0A4A"/>
    <w:rsid w:val="00DB1697"/>
    <w:rsid w:val="00DB2DE5"/>
    <w:rsid w:val="00DB3517"/>
    <w:rsid w:val="00DB4418"/>
    <w:rsid w:val="00DB475C"/>
    <w:rsid w:val="00DB4DAD"/>
    <w:rsid w:val="00DB72E0"/>
    <w:rsid w:val="00DC0697"/>
    <w:rsid w:val="00DC06DE"/>
    <w:rsid w:val="00DC1B82"/>
    <w:rsid w:val="00DC2B64"/>
    <w:rsid w:val="00DC4187"/>
    <w:rsid w:val="00DC46AE"/>
    <w:rsid w:val="00DC4D2A"/>
    <w:rsid w:val="00DC57B4"/>
    <w:rsid w:val="00DC6849"/>
    <w:rsid w:val="00DC728F"/>
    <w:rsid w:val="00DD0BD6"/>
    <w:rsid w:val="00DD2180"/>
    <w:rsid w:val="00DD52AE"/>
    <w:rsid w:val="00DD6152"/>
    <w:rsid w:val="00DD7C5D"/>
    <w:rsid w:val="00DE0B21"/>
    <w:rsid w:val="00DE2145"/>
    <w:rsid w:val="00DE2DEB"/>
    <w:rsid w:val="00DE40A5"/>
    <w:rsid w:val="00DE5E5B"/>
    <w:rsid w:val="00DE68C5"/>
    <w:rsid w:val="00DF02AF"/>
    <w:rsid w:val="00DF07BF"/>
    <w:rsid w:val="00DF1FD6"/>
    <w:rsid w:val="00DF3A2F"/>
    <w:rsid w:val="00DF5306"/>
    <w:rsid w:val="00DF66A0"/>
    <w:rsid w:val="00DF7860"/>
    <w:rsid w:val="00E007A7"/>
    <w:rsid w:val="00E0276B"/>
    <w:rsid w:val="00E03C47"/>
    <w:rsid w:val="00E0407D"/>
    <w:rsid w:val="00E05968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37D70"/>
    <w:rsid w:val="00E41FE6"/>
    <w:rsid w:val="00E43B9A"/>
    <w:rsid w:val="00E43EE2"/>
    <w:rsid w:val="00E47790"/>
    <w:rsid w:val="00E505F5"/>
    <w:rsid w:val="00E521B7"/>
    <w:rsid w:val="00E60118"/>
    <w:rsid w:val="00E6089C"/>
    <w:rsid w:val="00E62DBB"/>
    <w:rsid w:val="00E646CC"/>
    <w:rsid w:val="00E646DC"/>
    <w:rsid w:val="00E64D78"/>
    <w:rsid w:val="00E664CA"/>
    <w:rsid w:val="00E66E09"/>
    <w:rsid w:val="00E70DC3"/>
    <w:rsid w:val="00E70F9A"/>
    <w:rsid w:val="00E73F06"/>
    <w:rsid w:val="00E74323"/>
    <w:rsid w:val="00E75097"/>
    <w:rsid w:val="00E75F7D"/>
    <w:rsid w:val="00E81B57"/>
    <w:rsid w:val="00E838B2"/>
    <w:rsid w:val="00E83FB9"/>
    <w:rsid w:val="00E84A2B"/>
    <w:rsid w:val="00E84BC0"/>
    <w:rsid w:val="00E855E1"/>
    <w:rsid w:val="00E87DEB"/>
    <w:rsid w:val="00E91899"/>
    <w:rsid w:val="00E93DC7"/>
    <w:rsid w:val="00E94CE5"/>
    <w:rsid w:val="00E951A2"/>
    <w:rsid w:val="00E965AA"/>
    <w:rsid w:val="00E96C28"/>
    <w:rsid w:val="00EA0A0A"/>
    <w:rsid w:val="00EA0EBA"/>
    <w:rsid w:val="00EA1D33"/>
    <w:rsid w:val="00EA2D97"/>
    <w:rsid w:val="00EA2F72"/>
    <w:rsid w:val="00EA3134"/>
    <w:rsid w:val="00EA3B8C"/>
    <w:rsid w:val="00EA495A"/>
    <w:rsid w:val="00EA7C42"/>
    <w:rsid w:val="00EB06D5"/>
    <w:rsid w:val="00EB23D5"/>
    <w:rsid w:val="00EB2EF3"/>
    <w:rsid w:val="00EB7E2D"/>
    <w:rsid w:val="00EC108C"/>
    <w:rsid w:val="00EC1AD2"/>
    <w:rsid w:val="00EC1CFF"/>
    <w:rsid w:val="00EC5609"/>
    <w:rsid w:val="00EC6E72"/>
    <w:rsid w:val="00EC7181"/>
    <w:rsid w:val="00ED066D"/>
    <w:rsid w:val="00ED0D37"/>
    <w:rsid w:val="00ED130A"/>
    <w:rsid w:val="00ED1B42"/>
    <w:rsid w:val="00ED1BF4"/>
    <w:rsid w:val="00ED4A0F"/>
    <w:rsid w:val="00EE0F70"/>
    <w:rsid w:val="00EE1A1A"/>
    <w:rsid w:val="00EE2BFC"/>
    <w:rsid w:val="00EE44BE"/>
    <w:rsid w:val="00EE500E"/>
    <w:rsid w:val="00EE5D67"/>
    <w:rsid w:val="00EE67E3"/>
    <w:rsid w:val="00EF32F7"/>
    <w:rsid w:val="00EF3460"/>
    <w:rsid w:val="00EF3C7F"/>
    <w:rsid w:val="00EF7E31"/>
    <w:rsid w:val="00F00049"/>
    <w:rsid w:val="00F005C7"/>
    <w:rsid w:val="00F00FD3"/>
    <w:rsid w:val="00F04523"/>
    <w:rsid w:val="00F046A4"/>
    <w:rsid w:val="00F04D3A"/>
    <w:rsid w:val="00F04F14"/>
    <w:rsid w:val="00F05F92"/>
    <w:rsid w:val="00F06873"/>
    <w:rsid w:val="00F06C31"/>
    <w:rsid w:val="00F1214D"/>
    <w:rsid w:val="00F13EDC"/>
    <w:rsid w:val="00F142FA"/>
    <w:rsid w:val="00F200D7"/>
    <w:rsid w:val="00F214BF"/>
    <w:rsid w:val="00F22A7A"/>
    <w:rsid w:val="00F22BA9"/>
    <w:rsid w:val="00F2577C"/>
    <w:rsid w:val="00F27790"/>
    <w:rsid w:val="00F3183D"/>
    <w:rsid w:val="00F31946"/>
    <w:rsid w:val="00F31C6B"/>
    <w:rsid w:val="00F33B9F"/>
    <w:rsid w:val="00F357D2"/>
    <w:rsid w:val="00F36392"/>
    <w:rsid w:val="00F37342"/>
    <w:rsid w:val="00F41726"/>
    <w:rsid w:val="00F4672A"/>
    <w:rsid w:val="00F46A5A"/>
    <w:rsid w:val="00F47136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65117"/>
    <w:rsid w:val="00F67C21"/>
    <w:rsid w:val="00F74BD8"/>
    <w:rsid w:val="00F75BF7"/>
    <w:rsid w:val="00F75CFE"/>
    <w:rsid w:val="00F77A7D"/>
    <w:rsid w:val="00F77B98"/>
    <w:rsid w:val="00F8049D"/>
    <w:rsid w:val="00F82ABD"/>
    <w:rsid w:val="00F832A9"/>
    <w:rsid w:val="00F83BA8"/>
    <w:rsid w:val="00F83CB5"/>
    <w:rsid w:val="00F8422B"/>
    <w:rsid w:val="00F85C9D"/>
    <w:rsid w:val="00F8625D"/>
    <w:rsid w:val="00F865A2"/>
    <w:rsid w:val="00F87D3A"/>
    <w:rsid w:val="00F87DD1"/>
    <w:rsid w:val="00F9506E"/>
    <w:rsid w:val="00F95358"/>
    <w:rsid w:val="00F96820"/>
    <w:rsid w:val="00F96927"/>
    <w:rsid w:val="00F97EB3"/>
    <w:rsid w:val="00FA03F1"/>
    <w:rsid w:val="00FA1F64"/>
    <w:rsid w:val="00FA4286"/>
    <w:rsid w:val="00FA4AF9"/>
    <w:rsid w:val="00FA5017"/>
    <w:rsid w:val="00FA5F72"/>
    <w:rsid w:val="00FA61AB"/>
    <w:rsid w:val="00FA6241"/>
    <w:rsid w:val="00FB19A2"/>
    <w:rsid w:val="00FB2B37"/>
    <w:rsid w:val="00FB3065"/>
    <w:rsid w:val="00FB4A27"/>
    <w:rsid w:val="00FB50FC"/>
    <w:rsid w:val="00FB7ADE"/>
    <w:rsid w:val="00FC18D2"/>
    <w:rsid w:val="00FC1F4F"/>
    <w:rsid w:val="00FC419B"/>
    <w:rsid w:val="00FC782A"/>
    <w:rsid w:val="00FC7979"/>
    <w:rsid w:val="00FD060B"/>
    <w:rsid w:val="00FD1698"/>
    <w:rsid w:val="00FD1C80"/>
    <w:rsid w:val="00FD2DC2"/>
    <w:rsid w:val="00FD6A3F"/>
    <w:rsid w:val="00FE4B6D"/>
    <w:rsid w:val="00FE7BE7"/>
    <w:rsid w:val="00FF1780"/>
    <w:rsid w:val="00FF3EC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01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  <w:style w:type="table" w:styleId="af4">
    <w:name w:val="Table Grid"/>
    <w:basedOn w:val="a1"/>
    <w:uiPriority w:val="59"/>
    <w:rsid w:val="003D1801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2374</Words>
  <Characters>13533</Characters>
  <Application>Microsoft Office Word</Application>
  <DocSecurity>0</DocSecurity>
  <Lines>112</Lines>
  <Paragraphs>31</Paragraphs>
  <ScaleCrop>false</ScaleCrop>
  <Company>DNS</Company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2017-03-22T13:26:00Z</dcterms:created>
  <dcterms:modified xsi:type="dcterms:W3CDTF">2017-03-22T13:26:00Z</dcterms:modified>
</cp:coreProperties>
</file>