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F9" w:rsidRDefault="00D063F9" w:rsidP="00BD7AC6">
      <w:pPr>
        <w:pStyle w:val="1"/>
        <w:rPr>
          <w:b/>
          <w:bCs/>
          <w:szCs w:val="28"/>
        </w:rPr>
      </w:pPr>
      <w:r>
        <w:rPr>
          <w:b/>
          <w:bCs/>
          <w:szCs w:val="28"/>
        </w:rPr>
        <w:t xml:space="preserve"> </w:t>
      </w:r>
    </w:p>
    <w:p w:rsidR="00C91AF9" w:rsidRDefault="006B0F29" w:rsidP="00275805">
      <w:pPr>
        <w:pStyle w:val="1"/>
        <w:jc w:val="left"/>
        <w:rPr>
          <w:b/>
          <w:bCs/>
          <w:szCs w:val="28"/>
        </w:rPr>
      </w:pPr>
      <w:r>
        <w:rPr>
          <w:b/>
          <w:bCs/>
          <w:szCs w:val="28"/>
        </w:rPr>
        <w:t xml:space="preserve">АДМИНИСТРАЦИЯ </w:t>
      </w:r>
      <w:r w:rsidR="002258FB">
        <w:rPr>
          <w:b/>
          <w:bCs/>
          <w:szCs w:val="28"/>
        </w:rPr>
        <w:t>СЕЛЬСКОГО ПОСЕЛЕНИЯ «ИКШИЦКОЕ»</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362EC3" w:rsidP="00BD7AC6">
      <w:pPr>
        <w:rPr>
          <w:sz w:val="28"/>
        </w:rPr>
      </w:pPr>
      <w:r>
        <w:rPr>
          <w:sz w:val="28"/>
        </w:rPr>
        <w:t xml:space="preserve">  </w:t>
      </w:r>
      <w:r w:rsidR="00275805">
        <w:rPr>
          <w:sz w:val="28"/>
        </w:rPr>
        <w:t>22</w:t>
      </w:r>
      <w:r>
        <w:rPr>
          <w:sz w:val="28"/>
        </w:rPr>
        <w:t xml:space="preserve">  ию</w:t>
      </w:r>
      <w:r w:rsidR="00275805">
        <w:rPr>
          <w:sz w:val="28"/>
        </w:rPr>
        <w:t>л</w:t>
      </w:r>
      <w:r>
        <w:rPr>
          <w:sz w:val="28"/>
        </w:rPr>
        <w:t>я 2021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275805">
        <w:rPr>
          <w:sz w:val="28"/>
        </w:rPr>
        <w:t xml:space="preserve"> 19</w:t>
      </w:r>
      <w:r w:rsidR="005A2647">
        <w:rPr>
          <w:sz w:val="28"/>
        </w:rPr>
        <w:t xml:space="preserve"> </w:t>
      </w:r>
    </w:p>
    <w:p w:rsidR="009F7486" w:rsidRDefault="009F7486" w:rsidP="00BD7AC6">
      <w:pPr>
        <w:jc w:val="center"/>
        <w:rPr>
          <w:bCs/>
          <w:sz w:val="28"/>
          <w:szCs w:val="28"/>
        </w:rPr>
      </w:pPr>
    </w:p>
    <w:p w:rsidR="00275805" w:rsidRDefault="00275805" w:rsidP="00BD7AC6">
      <w:pPr>
        <w:jc w:val="center"/>
        <w:rPr>
          <w:bCs/>
          <w:sz w:val="28"/>
          <w:szCs w:val="28"/>
        </w:rPr>
      </w:pPr>
    </w:p>
    <w:p w:rsidR="00362EC3" w:rsidRPr="00EF1843" w:rsidRDefault="00EF1843" w:rsidP="00362EC3">
      <w:pPr>
        <w:pStyle w:val="af"/>
        <w:jc w:val="center"/>
        <w:rPr>
          <w:b/>
          <w:sz w:val="28"/>
          <w:szCs w:val="28"/>
        </w:rPr>
      </w:pPr>
      <w:r w:rsidRPr="00EF1843">
        <w:rPr>
          <w:b/>
          <w:sz w:val="28"/>
          <w:szCs w:val="28"/>
        </w:rPr>
        <w:t>Об утверждении</w:t>
      </w:r>
      <w:r w:rsidR="00042AD0">
        <w:rPr>
          <w:b/>
          <w:sz w:val="28"/>
          <w:szCs w:val="28"/>
        </w:rPr>
        <w:t xml:space="preserve"> Состава и </w:t>
      </w:r>
      <w:r w:rsidR="001B5744">
        <w:rPr>
          <w:b/>
          <w:sz w:val="28"/>
          <w:szCs w:val="28"/>
        </w:rPr>
        <w:t xml:space="preserve"> Положения о </w:t>
      </w:r>
      <w:r w:rsidRPr="00EF1843">
        <w:rPr>
          <w:b/>
          <w:sz w:val="28"/>
          <w:szCs w:val="28"/>
        </w:rPr>
        <w:t xml:space="preserve"> комиссии по подготовке местных нормативов градостроительного проектирования </w:t>
      </w:r>
      <w:r w:rsidR="002258FB">
        <w:rPr>
          <w:b/>
          <w:sz w:val="28"/>
          <w:szCs w:val="28"/>
        </w:rPr>
        <w:t>сельского поселения «Икшицкое»</w:t>
      </w:r>
      <w:r w:rsidRPr="00EF1843">
        <w:rPr>
          <w:b/>
          <w:sz w:val="28"/>
          <w:szCs w:val="28"/>
        </w:rPr>
        <w:t xml:space="preserve"> и внесения изменений в них.</w:t>
      </w:r>
    </w:p>
    <w:p w:rsidR="00EF1843" w:rsidRPr="00EF1843" w:rsidRDefault="00EF1843" w:rsidP="00362EC3">
      <w:pPr>
        <w:pStyle w:val="af"/>
        <w:jc w:val="center"/>
        <w:rPr>
          <w:b/>
          <w:sz w:val="28"/>
          <w:szCs w:val="28"/>
        </w:rPr>
      </w:pPr>
    </w:p>
    <w:p w:rsidR="00605270" w:rsidRDefault="00362EC3" w:rsidP="00577F24">
      <w:pPr>
        <w:pStyle w:val="a3"/>
        <w:tabs>
          <w:tab w:val="left" w:pos="709"/>
        </w:tabs>
        <w:ind w:firstLine="709"/>
        <w:rPr>
          <w:b/>
          <w:szCs w:val="28"/>
        </w:rPr>
      </w:pPr>
      <w:proofErr w:type="gramStart"/>
      <w:r>
        <w:rPr>
          <w:szCs w:val="28"/>
        </w:rPr>
        <w:t>В</w:t>
      </w:r>
      <w:r w:rsidRPr="0020225D">
        <w:rPr>
          <w:szCs w:val="28"/>
        </w:rPr>
        <w:t xml:space="preserve"> соответствии </w:t>
      </w:r>
      <w:r>
        <w:rPr>
          <w:szCs w:val="28"/>
        </w:rPr>
        <w:t xml:space="preserve">со ст. 29 </w:t>
      </w:r>
      <w:r w:rsidRPr="0020225D">
        <w:rPr>
          <w:szCs w:val="28"/>
        </w:rPr>
        <w:t>Градостроительн</w:t>
      </w:r>
      <w:r>
        <w:rPr>
          <w:szCs w:val="28"/>
        </w:rPr>
        <w:t xml:space="preserve">ого </w:t>
      </w:r>
      <w:r w:rsidRPr="0020225D">
        <w:rPr>
          <w:szCs w:val="28"/>
        </w:rPr>
        <w:t>кодекс</w:t>
      </w:r>
      <w:r>
        <w:rPr>
          <w:szCs w:val="28"/>
        </w:rPr>
        <w:t>а</w:t>
      </w:r>
      <w:r w:rsidRPr="0020225D">
        <w:rPr>
          <w:szCs w:val="28"/>
        </w:rPr>
        <w:t xml:space="preserve"> Российской Федерации, Федеральн</w:t>
      </w:r>
      <w:r>
        <w:rPr>
          <w:szCs w:val="28"/>
        </w:rPr>
        <w:t>ым</w:t>
      </w:r>
      <w:r w:rsidRPr="0020225D">
        <w:rPr>
          <w:szCs w:val="28"/>
        </w:rPr>
        <w:t xml:space="preserve"> закон</w:t>
      </w:r>
      <w:r>
        <w:rPr>
          <w:szCs w:val="28"/>
        </w:rPr>
        <w:t>ом от 06.10.2003</w:t>
      </w:r>
      <w:r w:rsidRPr="0020225D">
        <w:rPr>
          <w:szCs w:val="28"/>
        </w:rPr>
        <w:t xml:space="preserve"> № 131-ФЗ «Об общих принципах организации местного самоуправления в Российской Федерации»,</w:t>
      </w:r>
      <w:r w:rsidRPr="003C504A">
        <w:t xml:space="preserve"> </w:t>
      </w:r>
      <w:r w:rsidRPr="003C504A">
        <w:rPr>
          <w:szCs w:val="28"/>
        </w:rPr>
        <w:t xml:space="preserve">постановлением </w:t>
      </w:r>
      <w:r>
        <w:rPr>
          <w:szCs w:val="28"/>
        </w:rPr>
        <w:t>Правительства Забайкальского края от 11.07.2017 № 273</w:t>
      </w:r>
      <w:r w:rsidRPr="003C504A">
        <w:rPr>
          <w:szCs w:val="28"/>
        </w:rPr>
        <w:t xml:space="preserve"> «Об утверждении региональных нормативов градостроительного п</w:t>
      </w:r>
      <w:r>
        <w:rPr>
          <w:szCs w:val="28"/>
        </w:rPr>
        <w:t>роектирования Забайкальского края</w:t>
      </w:r>
      <w:r w:rsidRPr="003C504A">
        <w:rPr>
          <w:szCs w:val="28"/>
        </w:rPr>
        <w:t>»</w:t>
      </w:r>
      <w:r>
        <w:rPr>
          <w:szCs w:val="28"/>
        </w:rPr>
        <w:t xml:space="preserve">, </w:t>
      </w:r>
      <w:r w:rsidRPr="0020225D">
        <w:rPr>
          <w:szCs w:val="28"/>
        </w:rPr>
        <w:t xml:space="preserve"> </w:t>
      </w:r>
      <w:r w:rsidRPr="003C504A">
        <w:rPr>
          <w:szCs w:val="28"/>
        </w:rPr>
        <w:t xml:space="preserve">решением </w:t>
      </w:r>
      <w:r w:rsidR="00C930D5">
        <w:rPr>
          <w:szCs w:val="28"/>
        </w:rPr>
        <w:t>Совета муниципальный район» от 30.09.2020 г  № 234</w:t>
      </w:r>
      <w:r w:rsidRPr="003C504A">
        <w:rPr>
          <w:szCs w:val="28"/>
        </w:rPr>
        <w:t xml:space="preserve"> «Об утверждении Положения о порядке под</w:t>
      </w:r>
      <w:r w:rsidR="00C930D5">
        <w:rPr>
          <w:szCs w:val="28"/>
        </w:rPr>
        <w:t xml:space="preserve">готовки, утверждения </w:t>
      </w:r>
      <w:r w:rsidRPr="003C504A">
        <w:rPr>
          <w:szCs w:val="28"/>
        </w:rPr>
        <w:t xml:space="preserve"> местных нормативов градостроительного проектирования</w:t>
      </w:r>
      <w:r w:rsidR="00C930D5">
        <w:rPr>
          <w:szCs w:val="28"/>
        </w:rPr>
        <w:t xml:space="preserve">  сельских поселений </w:t>
      </w:r>
      <w:r w:rsidR="00425395">
        <w:rPr>
          <w:szCs w:val="28"/>
        </w:rPr>
        <w:t>Муниципального</w:t>
      </w:r>
      <w:proofErr w:type="gramEnd"/>
      <w:r w:rsidR="00425395">
        <w:rPr>
          <w:szCs w:val="28"/>
        </w:rPr>
        <w:t xml:space="preserve"> района «Чернышевский район»</w:t>
      </w:r>
      <w:r w:rsidR="00C930D5">
        <w:rPr>
          <w:szCs w:val="28"/>
        </w:rPr>
        <w:t xml:space="preserve">, </w:t>
      </w:r>
      <w:r w:rsidR="00425395">
        <w:rPr>
          <w:szCs w:val="28"/>
        </w:rPr>
        <w:t>муниципального района «Чернышевский район»</w:t>
      </w:r>
      <w:r w:rsidR="00C930D5">
        <w:rPr>
          <w:szCs w:val="28"/>
        </w:rPr>
        <w:t xml:space="preserve">  и внесение изменения в них»</w:t>
      </w:r>
      <w:r w:rsidR="00577F24">
        <w:rPr>
          <w:szCs w:val="28"/>
        </w:rPr>
        <w:t xml:space="preserve">, </w:t>
      </w:r>
      <w:r w:rsidRPr="003C504A">
        <w:rPr>
          <w:szCs w:val="28"/>
        </w:rPr>
        <w:t xml:space="preserve"> </w:t>
      </w:r>
      <w:r w:rsidR="00605270" w:rsidRPr="0058572B">
        <w:rPr>
          <w:szCs w:val="28"/>
        </w:rPr>
        <w:t xml:space="preserve">Устава </w:t>
      </w:r>
      <w:r w:rsidR="002258FB">
        <w:rPr>
          <w:szCs w:val="28"/>
        </w:rPr>
        <w:t>сельского поселения «</w:t>
      </w:r>
      <w:proofErr w:type="spellStart"/>
      <w:r w:rsidR="002258FB">
        <w:rPr>
          <w:szCs w:val="28"/>
        </w:rPr>
        <w:t>Икщицкое</w:t>
      </w:r>
      <w:proofErr w:type="spellEnd"/>
      <w:r w:rsidR="002258FB">
        <w:rPr>
          <w:szCs w:val="28"/>
        </w:rPr>
        <w:t>»</w:t>
      </w:r>
      <w:r w:rsidR="00577F24">
        <w:rPr>
          <w:szCs w:val="28"/>
        </w:rPr>
        <w:t xml:space="preserve"> </w:t>
      </w:r>
      <w:r w:rsidR="00605270" w:rsidRPr="0058572B">
        <w:rPr>
          <w:szCs w:val="28"/>
        </w:rPr>
        <w:t>администрация</w:t>
      </w:r>
      <w:r w:rsidR="00605270">
        <w:rPr>
          <w:szCs w:val="28"/>
        </w:rPr>
        <w:t xml:space="preserve"> </w:t>
      </w:r>
      <w:r w:rsidR="002258FB">
        <w:rPr>
          <w:szCs w:val="28"/>
        </w:rPr>
        <w:t>сельского пос</w:t>
      </w:r>
      <w:r w:rsidR="00425395">
        <w:rPr>
          <w:szCs w:val="28"/>
        </w:rPr>
        <w:t>е</w:t>
      </w:r>
      <w:r w:rsidR="002258FB">
        <w:rPr>
          <w:szCs w:val="28"/>
        </w:rPr>
        <w:t>ления «Икшицкое»</w:t>
      </w:r>
      <w:r w:rsidR="00605270" w:rsidRPr="0058572B">
        <w:rPr>
          <w:szCs w:val="28"/>
        </w:rPr>
        <w:t xml:space="preserve">   </w:t>
      </w:r>
      <w:proofErr w:type="spellStart"/>
      <w:proofErr w:type="gramStart"/>
      <w:r w:rsidR="00605270" w:rsidRPr="0058572B">
        <w:rPr>
          <w:b/>
          <w:szCs w:val="28"/>
        </w:rPr>
        <w:t>п</w:t>
      </w:r>
      <w:proofErr w:type="spellEnd"/>
      <w:proofErr w:type="gramEnd"/>
      <w:r w:rsidR="00605270">
        <w:rPr>
          <w:b/>
          <w:szCs w:val="28"/>
        </w:rPr>
        <w:t xml:space="preserve"> </w:t>
      </w:r>
      <w:r w:rsidR="00605270" w:rsidRPr="0058572B">
        <w:rPr>
          <w:b/>
          <w:szCs w:val="28"/>
        </w:rPr>
        <w:t>о</w:t>
      </w:r>
      <w:r w:rsidR="00605270">
        <w:rPr>
          <w:b/>
          <w:szCs w:val="28"/>
        </w:rPr>
        <w:t xml:space="preserve"> </w:t>
      </w:r>
      <w:r w:rsidR="00605270" w:rsidRPr="0058572B">
        <w:rPr>
          <w:b/>
          <w:szCs w:val="28"/>
        </w:rPr>
        <w:t>с</w:t>
      </w:r>
      <w:r w:rsidR="00605270">
        <w:rPr>
          <w:b/>
          <w:szCs w:val="28"/>
        </w:rPr>
        <w:t xml:space="preserve"> </w:t>
      </w:r>
      <w:r w:rsidR="00605270" w:rsidRPr="0058572B">
        <w:rPr>
          <w:b/>
          <w:szCs w:val="28"/>
        </w:rPr>
        <w:t>т</w:t>
      </w:r>
      <w:r w:rsidR="00605270">
        <w:rPr>
          <w:b/>
          <w:szCs w:val="28"/>
        </w:rPr>
        <w:t xml:space="preserve"> </w:t>
      </w:r>
      <w:r w:rsidR="00605270" w:rsidRPr="0058572B">
        <w:rPr>
          <w:b/>
          <w:szCs w:val="28"/>
        </w:rPr>
        <w:t>а</w:t>
      </w:r>
      <w:r w:rsidR="00605270">
        <w:rPr>
          <w:b/>
          <w:szCs w:val="28"/>
        </w:rPr>
        <w:t xml:space="preserve"> </w:t>
      </w:r>
      <w:proofErr w:type="spellStart"/>
      <w:r w:rsidR="00605270" w:rsidRPr="0058572B">
        <w:rPr>
          <w:b/>
          <w:szCs w:val="28"/>
        </w:rPr>
        <w:t>н</w:t>
      </w:r>
      <w:proofErr w:type="spellEnd"/>
      <w:r w:rsidR="00605270">
        <w:rPr>
          <w:b/>
          <w:szCs w:val="28"/>
        </w:rPr>
        <w:t xml:space="preserve"> </w:t>
      </w:r>
      <w:r w:rsidR="00605270" w:rsidRPr="0058572B">
        <w:rPr>
          <w:b/>
          <w:szCs w:val="28"/>
        </w:rPr>
        <w:t>о</w:t>
      </w:r>
      <w:r w:rsidR="00605270">
        <w:rPr>
          <w:b/>
          <w:szCs w:val="28"/>
        </w:rPr>
        <w:t xml:space="preserve"> </w:t>
      </w:r>
      <w:r w:rsidR="00605270" w:rsidRPr="0058572B">
        <w:rPr>
          <w:b/>
          <w:szCs w:val="28"/>
        </w:rPr>
        <w:t>в</w:t>
      </w:r>
      <w:r w:rsidR="00605270">
        <w:rPr>
          <w:b/>
          <w:szCs w:val="28"/>
        </w:rPr>
        <w:t xml:space="preserve"> </w:t>
      </w:r>
      <w:r w:rsidR="00605270" w:rsidRPr="0058572B">
        <w:rPr>
          <w:b/>
          <w:szCs w:val="28"/>
        </w:rPr>
        <w:t>л</w:t>
      </w:r>
      <w:r w:rsidR="00605270">
        <w:rPr>
          <w:b/>
          <w:szCs w:val="28"/>
        </w:rPr>
        <w:t xml:space="preserve"> </w:t>
      </w:r>
      <w:r w:rsidR="00605270" w:rsidRPr="0058572B">
        <w:rPr>
          <w:b/>
          <w:szCs w:val="28"/>
        </w:rPr>
        <w:t>я</w:t>
      </w:r>
      <w:r w:rsidR="00605270">
        <w:rPr>
          <w:b/>
          <w:szCs w:val="28"/>
        </w:rPr>
        <w:t xml:space="preserve"> </w:t>
      </w:r>
      <w:r w:rsidR="00605270" w:rsidRPr="0058572B">
        <w:rPr>
          <w:b/>
          <w:szCs w:val="28"/>
        </w:rPr>
        <w:t>е</w:t>
      </w:r>
      <w:r w:rsidR="00605270">
        <w:rPr>
          <w:b/>
          <w:szCs w:val="28"/>
        </w:rPr>
        <w:t xml:space="preserve"> </w:t>
      </w:r>
      <w:r w:rsidR="00605270" w:rsidRPr="0058572B">
        <w:rPr>
          <w:b/>
          <w:szCs w:val="28"/>
        </w:rPr>
        <w:t>т:</w:t>
      </w:r>
    </w:p>
    <w:p w:rsidR="00577F24" w:rsidRDefault="00577F24" w:rsidP="00577F24">
      <w:pPr>
        <w:pStyle w:val="a3"/>
        <w:tabs>
          <w:tab w:val="left" w:pos="709"/>
        </w:tabs>
        <w:ind w:firstLine="709"/>
        <w:rPr>
          <w:b/>
          <w:szCs w:val="28"/>
        </w:rPr>
      </w:pPr>
    </w:p>
    <w:p w:rsidR="00042AD0" w:rsidRDefault="00042AD0" w:rsidP="00EF1843">
      <w:pPr>
        <w:pStyle w:val="af"/>
        <w:numPr>
          <w:ilvl w:val="0"/>
          <w:numId w:val="39"/>
        </w:numPr>
        <w:jc w:val="both"/>
        <w:rPr>
          <w:sz w:val="28"/>
          <w:szCs w:val="28"/>
        </w:rPr>
      </w:pPr>
      <w:r>
        <w:rPr>
          <w:sz w:val="28"/>
          <w:szCs w:val="28"/>
        </w:rPr>
        <w:t xml:space="preserve">Утвердить Состав </w:t>
      </w:r>
      <w:r w:rsidRPr="00EF1843">
        <w:rPr>
          <w:sz w:val="28"/>
          <w:szCs w:val="28"/>
        </w:rPr>
        <w:t xml:space="preserve"> комиссии по подготовке местных нормативов градостроительного проектирования </w:t>
      </w:r>
      <w:r w:rsidR="002258FB">
        <w:rPr>
          <w:sz w:val="28"/>
          <w:szCs w:val="28"/>
        </w:rPr>
        <w:t>сельского поселения «Икшицкое»</w:t>
      </w:r>
      <w:r w:rsidRPr="00EF1843">
        <w:rPr>
          <w:sz w:val="28"/>
          <w:szCs w:val="28"/>
        </w:rPr>
        <w:t xml:space="preserve"> и внесения изменений в них.</w:t>
      </w:r>
    </w:p>
    <w:p w:rsidR="00EF1843" w:rsidRPr="00EF1843" w:rsidRDefault="00EF1843" w:rsidP="00EF1843">
      <w:pPr>
        <w:pStyle w:val="af"/>
        <w:numPr>
          <w:ilvl w:val="0"/>
          <w:numId w:val="39"/>
        </w:numPr>
        <w:jc w:val="both"/>
        <w:rPr>
          <w:sz w:val="28"/>
          <w:szCs w:val="28"/>
        </w:rPr>
      </w:pPr>
      <w:r w:rsidRPr="00EF1843">
        <w:rPr>
          <w:sz w:val="28"/>
          <w:szCs w:val="28"/>
        </w:rPr>
        <w:t>Утвердить</w:t>
      </w:r>
      <w:r w:rsidRPr="00EF1843">
        <w:rPr>
          <w:szCs w:val="28"/>
        </w:rPr>
        <w:t xml:space="preserve"> </w:t>
      </w:r>
      <w:r>
        <w:rPr>
          <w:sz w:val="28"/>
          <w:szCs w:val="28"/>
        </w:rPr>
        <w:t xml:space="preserve"> Положение</w:t>
      </w:r>
      <w:r w:rsidR="001B5744">
        <w:rPr>
          <w:sz w:val="28"/>
          <w:szCs w:val="28"/>
        </w:rPr>
        <w:t xml:space="preserve"> о </w:t>
      </w:r>
      <w:r w:rsidRPr="00EF1843">
        <w:rPr>
          <w:sz w:val="28"/>
          <w:szCs w:val="28"/>
        </w:rPr>
        <w:t xml:space="preserve"> комиссии по подготовке местных нормативов градостроительного проектирования </w:t>
      </w:r>
      <w:r w:rsidR="002258FB">
        <w:rPr>
          <w:sz w:val="28"/>
          <w:szCs w:val="28"/>
        </w:rPr>
        <w:t>сельского поселения «Икшицкое»</w:t>
      </w:r>
      <w:r w:rsidRPr="00EF1843">
        <w:rPr>
          <w:sz w:val="28"/>
          <w:szCs w:val="28"/>
        </w:rPr>
        <w:t xml:space="preserve"> и внесения изменений в них.</w:t>
      </w:r>
    </w:p>
    <w:p w:rsidR="00EA2C66" w:rsidRPr="002258FB" w:rsidRDefault="00EA2C66" w:rsidP="00DB6AC0">
      <w:pPr>
        <w:pStyle w:val="af"/>
        <w:numPr>
          <w:ilvl w:val="0"/>
          <w:numId w:val="39"/>
        </w:numPr>
        <w:tabs>
          <w:tab w:val="left" w:pos="0"/>
        </w:tabs>
        <w:autoSpaceDE w:val="0"/>
        <w:autoSpaceDN w:val="0"/>
        <w:adjustRightInd w:val="0"/>
        <w:spacing w:before="120"/>
        <w:ind w:hanging="294"/>
        <w:jc w:val="both"/>
        <w:rPr>
          <w:sz w:val="28"/>
          <w:szCs w:val="28"/>
        </w:rPr>
      </w:pPr>
      <w:r w:rsidRPr="002258FB">
        <w:rPr>
          <w:sz w:val="28"/>
          <w:szCs w:val="28"/>
        </w:rPr>
        <w:t xml:space="preserve">Разместить </w:t>
      </w:r>
      <w:r w:rsidR="00042AD0" w:rsidRPr="002258FB">
        <w:rPr>
          <w:sz w:val="28"/>
          <w:szCs w:val="28"/>
        </w:rPr>
        <w:t xml:space="preserve"> </w:t>
      </w:r>
      <w:r w:rsidR="001B5744" w:rsidRPr="002258FB">
        <w:rPr>
          <w:sz w:val="28"/>
          <w:szCs w:val="28"/>
        </w:rPr>
        <w:t xml:space="preserve">Постановление </w:t>
      </w:r>
      <w:r w:rsidRPr="002258FB">
        <w:rPr>
          <w:sz w:val="28"/>
          <w:szCs w:val="28"/>
        </w:rPr>
        <w:t xml:space="preserve">на </w:t>
      </w:r>
      <w:r w:rsidR="002258FB" w:rsidRPr="002258FB">
        <w:rPr>
          <w:sz w:val="28"/>
          <w:szCs w:val="28"/>
        </w:rPr>
        <w:t xml:space="preserve">стендах администрации с. Икшица и на </w:t>
      </w:r>
      <w:r w:rsidRPr="002258FB">
        <w:rPr>
          <w:sz w:val="28"/>
          <w:szCs w:val="28"/>
        </w:rPr>
        <w:t xml:space="preserve">официальном сайте </w:t>
      </w:r>
      <w:r w:rsidR="002258FB" w:rsidRPr="002258FB">
        <w:rPr>
          <w:b/>
          <w:sz w:val="28"/>
          <w:szCs w:val="28"/>
        </w:rPr>
        <w:t>http://икшица</w:t>
      </w:r>
      <w:proofErr w:type="gramStart"/>
      <w:r w:rsidR="002258FB" w:rsidRPr="002258FB">
        <w:rPr>
          <w:b/>
          <w:sz w:val="28"/>
          <w:szCs w:val="28"/>
        </w:rPr>
        <w:t>.р</w:t>
      </w:r>
      <w:proofErr w:type="gramEnd"/>
      <w:r w:rsidR="002258FB" w:rsidRPr="002258FB">
        <w:rPr>
          <w:b/>
          <w:sz w:val="28"/>
          <w:szCs w:val="28"/>
        </w:rPr>
        <w:t>ф</w:t>
      </w:r>
      <w:r w:rsidRPr="002258FB">
        <w:rPr>
          <w:sz w:val="28"/>
          <w:szCs w:val="28"/>
        </w:rPr>
        <w:t xml:space="preserve">  </w:t>
      </w:r>
      <w:r w:rsidR="0086100D">
        <w:rPr>
          <w:sz w:val="28"/>
          <w:szCs w:val="28"/>
        </w:rPr>
        <w:t>.</w:t>
      </w:r>
    </w:p>
    <w:p w:rsidR="00EA2C66" w:rsidRPr="00DB6AC0" w:rsidRDefault="00EA2C66" w:rsidP="00DB6AC0">
      <w:pPr>
        <w:pStyle w:val="a3"/>
        <w:numPr>
          <w:ilvl w:val="0"/>
          <w:numId w:val="39"/>
        </w:numPr>
        <w:tabs>
          <w:tab w:val="left" w:pos="0"/>
        </w:tabs>
        <w:autoSpaceDE w:val="0"/>
        <w:autoSpaceDN w:val="0"/>
        <w:adjustRightInd w:val="0"/>
        <w:spacing w:before="120"/>
        <w:ind w:hanging="294"/>
        <w:rPr>
          <w:szCs w:val="28"/>
        </w:rPr>
      </w:pPr>
      <w:r w:rsidRPr="002258FB">
        <w:rPr>
          <w:szCs w:val="28"/>
        </w:rPr>
        <w:t>Постановление вступ</w:t>
      </w:r>
      <w:r w:rsidR="001B5744" w:rsidRPr="002258FB">
        <w:rPr>
          <w:szCs w:val="28"/>
        </w:rPr>
        <w:t>ает в силу со дня опубликования</w:t>
      </w:r>
      <w:r w:rsidRPr="002258FB">
        <w:rPr>
          <w:szCs w:val="28"/>
        </w:rPr>
        <w:t>.</w:t>
      </w:r>
    </w:p>
    <w:p w:rsidR="0099169B" w:rsidRDefault="0099169B" w:rsidP="00BD7AC6">
      <w:pPr>
        <w:jc w:val="center"/>
        <w:rPr>
          <w:bCs/>
          <w:sz w:val="28"/>
          <w:szCs w:val="28"/>
        </w:rPr>
      </w:pPr>
    </w:p>
    <w:p w:rsidR="0099169B" w:rsidRDefault="0099169B" w:rsidP="00BD7AC6">
      <w:pPr>
        <w:jc w:val="center"/>
        <w:rPr>
          <w:bCs/>
          <w:sz w:val="28"/>
          <w:szCs w:val="28"/>
        </w:rPr>
      </w:pPr>
    </w:p>
    <w:p w:rsidR="009F7486" w:rsidRDefault="009F7486" w:rsidP="005351C2">
      <w:pPr>
        <w:rPr>
          <w:spacing w:val="-1"/>
          <w:sz w:val="28"/>
          <w:szCs w:val="28"/>
        </w:rPr>
      </w:pPr>
    </w:p>
    <w:p w:rsidR="00FA6880" w:rsidRDefault="0099169B" w:rsidP="0086100D">
      <w:pPr>
        <w:rPr>
          <w:spacing w:val="-1"/>
          <w:sz w:val="28"/>
          <w:szCs w:val="28"/>
        </w:rPr>
      </w:pPr>
      <w:r>
        <w:rPr>
          <w:spacing w:val="-1"/>
          <w:sz w:val="28"/>
          <w:szCs w:val="28"/>
        </w:rPr>
        <w:t>Г</w:t>
      </w:r>
      <w:r w:rsidR="0088553D">
        <w:rPr>
          <w:spacing w:val="-1"/>
          <w:sz w:val="28"/>
          <w:szCs w:val="28"/>
        </w:rPr>
        <w:t>лав</w:t>
      </w:r>
      <w:r>
        <w:rPr>
          <w:spacing w:val="-1"/>
          <w:sz w:val="28"/>
          <w:szCs w:val="28"/>
        </w:rPr>
        <w:t xml:space="preserve">а </w:t>
      </w:r>
      <w:r w:rsidR="0088553D">
        <w:rPr>
          <w:spacing w:val="-1"/>
          <w:sz w:val="28"/>
          <w:szCs w:val="28"/>
        </w:rPr>
        <w:t xml:space="preserve"> </w:t>
      </w:r>
      <w:r w:rsidR="0086100D">
        <w:rPr>
          <w:spacing w:val="-1"/>
          <w:sz w:val="28"/>
          <w:szCs w:val="28"/>
        </w:rPr>
        <w:t xml:space="preserve">сельского поселения «Икшицкое»                          И.Г. </w:t>
      </w:r>
      <w:proofErr w:type="spellStart"/>
      <w:r w:rsidR="0086100D">
        <w:rPr>
          <w:spacing w:val="-1"/>
          <w:sz w:val="28"/>
          <w:szCs w:val="28"/>
        </w:rPr>
        <w:t>Резанова</w:t>
      </w:r>
      <w:proofErr w:type="spellEnd"/>
    </w:p>
    <w:p w:rsidR="00605270" w:rsidRDefault="00605270" w:rsidP="00BD7AC6">
      <w:pPr>
        <w:jc w:val="both"/>
        <w:rPr>
          <w:spacing w:val="-1"/>
          <w:sz w:val="28"/>
          <w:szCs w:val="28"/>
        </w:rPr>
      </w:pPr>
    </w:p>
    <w:p w:rsidR="00457404" w:rsidRDefault="00EA2C66" w:rsidP="00032E4A">
      <w:pPr>
        <w:jc w:val="both"/>
        <w:rPr>
          <w:spacing w:val="-1"/>
          <w:sz w:val="28"/>
          <w:szCs w:val="28"/>
        </w:rPr>
      </w:pP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p>
    <w:p w:rsidR="00B11BC7" w:rsidRDefault="00B11BC7" w:rsidP="00457404">
      <w:pPr>
        <w:ind w:left="4956" w:firstLine="708"/>
        <w:jc w:val="both"/>
        <w:rPr>
          <w:spacing w:val="-1"/>
        </w:rPr>
      </w:pPr>
    </w:p>
    <w:p w:rsidR="00B11BC7" w:rsidRDefault="00B11BC7" w:rsidP="00457404">
      <w:pPr>
        <w:ind w:left="4956" w:firstLine="708"/>
        <w:jc w:val="both"/>
        <w:rPr>
          <w:spacing w:val="-1"/>
        </w:rPr>
      </w:pPr>
    </w:p>
    <w:p w:rsidR="0086100D" w:rsidRDefault="0086100D" w:rsidP="00457404">
      <w:pPr>
        <w:ind w:left="4956" w:firstLine="708"/>
        <w:jc w:val="both"/>
        <w:rPr>
          <w:spacing w:val="-1"/>
        </w:rPr>
      </w:pPr>
    </w:p>
    <w:p w:rsidR="0086100D" w:rsidRDefault="0086100D" w:rsidP="00457404">
      <w:pPr>
        <w:ind w:left="4956" w:firstLine="708"/>
        <w:jc w:val="both"/>
        <w:rPr>
          <w:spacing w:val="-1"/>
        </w:rPr>
      </w:pPr>
    </w:p>
    <w:p w:rsidR="0086100D" w:rsidRDefault="0086100D" w:rsidP="00457404">
      <w:pPr>
        <w:ind w:left="4956" w:firstLine="708"/>
        <w:jc w:val="both"/>
        <w:rPr>
          <w:spacing w:val="-1"/>
        </w:rPr>
      </w:pPr>
    </w:p>
    <w:p w:rsidR="0086100D" w:rsidRDefault="0086100D" w:rsidP="00457404">
      <w:pPr>
        <w:ind w:left="4956" w:firstLine="708"/>
        <w:jc w:val="both"/>
        <w:rPr>
          <w:spacing w:val="-1"/>
        </w:rPr>
      </w:pPr>
    </w:p>
    <w:p w:rsidR="0086100D" w:rsidRDefault="0086100D" w:rsidP="00457404">
      <w:pPr>
        <w:ind w:left="4956" w:firstLine="708"/>
        <w:jc w:val="both"/>
        <w:rPr>
          <w:spacing w:val="-1"/>
        </w:rPr>
      </w:pPr>
    </w:p>
    <w:p w:rsidR="00275805" w:rsidRDefault="00275805" w:rsidP="00457404">
      <w:pPr>
        <w:ind w:left="4956" w:firstLine="708"/>
        <w:jc w:val="both"/>
        <w:rPr>
          <w:spacing w:val="-1"/>
        </w:rPr>
      </w:pPr>
    </w:p>
    <w:p w:rsidR="00D212F1" w:rsidRPr="006F4C7E" w:rsidRDefault="00D212F1" w:rsidP="00457404">
      <w:pPr>
        <w:ind w:left="4956" w:firstLine="708"/>
        <w:jc w:val="both"/>
        <w:rPr>
          <w:spacing w:val="-1"/>
        </w:rPr>
      </w:pPr>
      <w:r>
        <w:rPr>
          <w:spacing w:val="-1"/>
        </w:rPr>
        <w:lastRenderedPageBreak/>
        <w:t>Приложение № 1</w:t>
      </w:r>
      <w:r w:rsidRPr="006F4C7E">
        <w:rPr>
          <w:spacing w:val="-1"/>
        </w:rPr>
        <w:t xml:space="preserve"> </w:t>
      </w:r>
    </w:p>
    <w:p w:rsidR="00D212F1" w:rsidRPr="006F4C7E" w:rsidRDefault="00D212F1" w:rsidP="00D212F1">
      <w:pPr>
        <w:jc w:val="both"/>
        <w:rPr>
          <w:spacing w:val="-1"/>
        </w:rPr>
      </w:pPr>
      <w:r w:rsidRPr="006F4C7E">
        <w:rPr>
          <w:spacing w:val="-1"/>
        </w:rPr>
        <w:tab/>
      </w:r>
      <w:r w:rsidRPr="006F4C7E">
        <w:rPr>
          <w:spacing w:val="-1"/>
        </w:rPr>
        <w:tab/>
      </w:r>
      <w:r w:rsidRPr="006F4C7E">
        <w:rPr>
          <w:spacing w:val="-1"/>
        </w:rPr>
        <w:tab/>
      </w:r>
      <w:r w:rsidRPr="006F4C7E">
        <w:rPr>
          <w:spacing w:val="-1"/>
        </w:rPr>
        <w:tab/>
      </w:r>
      <w:r w:rsidRPr="006F4C7E">
        <w:rPr>
          <w:spacing w:val="-1"/>
        </w:rPr>
        <w:tab/>
      </w:r>
      <w:r w:rsidRPr="006F4C7E">
        <w:rPr>
          <w:spacing w:val="-1"/>
        </w:rPr>
        <w:tab/>
      </w:r>
      <w:r w:rsidRPr="006F4C7E">
        <w:rPr>
          <w:spacing w:val="-1"/>
        </w:rPr>
        <w:tab/>
        <w:t>к Постановлению администрации</w:t>
      </w:r>
    </w:p>
    <w:p w:rsidR="0086100D" w:rsidRDefault="00D212F1" w:rsidP="0086100D">
      <w:pPr>
        <w:jc w:val="both"/>
        <w:rPr>
          <w:spacing w:val="-1"/>
        </w:rPr>
      </w:pPr>
      <w:r w:rsidRPr="006F4C7E">
        <w:rPr>
          <w:spacing w:val="-1"/>
        </w:rPr>
        <w:tab/>
      </w:r>
      <w:r w:rsidRPr="006F4C7E">
        <w:rPr>
          <w:spacing w:val="-1"/>
        </w:rPr>
        <w:tab/>
      </w:r>
      <w:r w:rsidRPr="006F4C7E">
        <w:rPr>
          <w:spacing w:val="-1"/>
        </w:rPr>
        <w:tab/>
      </w:r>
      <w:r w:rsidRPr="006F4C7E">
        <w:rPr>
          <w:spacing w:val="-1"/>
        </w:rPr>
        <w:tab/>
      </w:r>
      <w:r w:rsidRPr="006F4C7E">
        <w:rPr>
          <w:spacing w:val="-1"/>
        </w:rPr>
        <w:tab/>
      </w:r>
      <w:r w:rsidRPr="006F4C7E">
        <w:rPr>
          <w:spacing w:val="-1"/>
        </w:rPr>
        <w:tab/>
      </w:r>
      <w:r w:rsidRPr="006F4C7E">
        <w:rPr>
          <w:spacing w:val="-1"/>
        </w:rPr>
        <w:tab/>
      </w:r>
      <w:r w:rsidR="0086100D">
        <w:rPr>
          <w:spacing w:val="-1"/>
        </w:rPr>
        <w:t>сельского поселения «Икшицкое»</w:t>
      </w:r>
    </w:p>
    <w:p w:rsidR="00D212F1" w:rsidRPr="006F4C7E" w:rsidRDefault="0086100D" w:rsidP="0086100D">
      <w:pPr>
        <w:jc w:val="both"/>
        <w:rPr>
          <w:spacing w:val="-1"/>
        </w:rPr>
      </w:pPr>
      <w:r>
        <w:rPr>
          <w:spacing w:val="-1"/>
        </w:rPr>
        <w:t xml:space="preserve">                                                                                     </w:t>
      </w:r>
      <w:r w:rsidR="00D212F1">
        <w:rPr>
          <w:spacing w:val="-1"/>
        </w:rPr>
        <w:t xml:space="preserve"> от </w:t>
      </w:r>
      <w:r w:rsidR="00275805">
        <w:rPr>
          <w:spacing w:val="-1"/>
        </w:rPr>
        <w:t xml:space="preserve">22 июля </w:t>
      </w:r>
      <w:r w:rsidR="00D212F1">
        <w:rPr>
          <w:spacing w:val="-1"/>
        </w:rPr>
        <w:t xml:space="preserve">2021 г № </w:t>
      </w:r>
      <w:r w:rsidR="00275805">
        <w:rPr>
          <w:spacing w:val="-1"/>
        </w:rPr>
        <w:t>19</w:t>
      </w:r>
    </w:p>
    <w:p w:rsidR="00D212F1" w:rsidRPr="006F4C7E" w:rsidRDefault="00D212F1" w:rsidP="00D212F1">
      <w:pPr>
        <w:jc w:val="both"/>
        <w:rPr>
          <w:spacing w:val="-1"/>
        </w:rPr>
      </w:pPr>
    </w:p>
    <w:p w:rsidR="00D212F1" w:rsidRDefault="00D212F1" w:rsidP="00BD7AC6">
      <w:pPr>
        <w:jc w:val="both"/>
        <w:rPr>
          <w:spacing w:val="-1"/>
          <w:sz w:val="28"/>
          <w:szCs w:val="28"/>
        </w:rPr>
      </w:pPr>
    </w:p>
    <w:p w:rsidR="00042AD0" w:rsidRDefault="00042AD0" w:rsidP="00BD7AC6">
      <w:pPr>
        <w:jc w:val="both"/>
        <w:rPr>
          <w:spacing w:val="-1"/>
          <w:sz w:val="28"/>
          <w:szCs w:val="28"/>
        </w:rPr>
      </w:pPr>
    </w:p>
    <w:p w:rsidR="00042AD0" w:rsidRPr="00042AD0" w:rsidRDefault="00042AD0" w:rsidP="00042AD0">
      <w:pPr>
        <w:shd w:val="clear" w:color="auto" w:fill="FFFFFF"/>
        <w:spacing w:after="138"/>
        <w:rPr>
          <w:b/>
          <w:color w:val="000000" w:themeColor="text1"/>
          <w:sz w:val="28"/>
          <w:szCs w:val="28"/>
        </w:rPr>
      </w:pPr>
      <w:r w:rsidRPr="00042AD0">
        <w:rPr>
          <w:b/>
          <w:color w:val="000000" w:themeColor="text1"/>
          <w:sz w:val="28"/>
          <w:szCs w:val="28"/>
        </w:rPr>
        <w:t xml:space="preserve">Состав </w:t>
      </w:r>
      <w:r>
        <w:rPr>
          <w:b/>
          <w:color w:val="000000" w:themeColor="text1"/>
          <w:sz w:val="28"/>
          <w:szCs w:val="28"/>
        </w:rPr>
        <w:t xml:space="preserve">постоянной </w:t>
      </w:r>
      <w:r w:rsidRPr="00042AD0">
        <w:rPr>
          <w:b/>
          <w:color w:val="000000" w:themeColor="text1"/>
          <w:sz w:val="28"/>
          <w:szCs w:val="28"/>
        </w:rPr>
        <w:t xml:space="preserve">комиссии по разработке проекта местных нормативов градостроительного проектирования </w:t>
      </w:r>
      <w:r w:rsidR="0086100D">
        <w:rPr>
          <w:b/>
          <w:color w:val="000000" w:themeColor="text1"/>
          <w:sz w:val="28"/>
          <w:szCs w:val="28"/>
        </w:rPr>
        <w:t>сельского поселения «Икшицкое»</w:t>
      </w:r>
    </w:p>
    <w:p w:rsidR="00042AD0" w:rsidRPr="00BE06EA" w:rsidRDefault="00042AD0" w:rsidP="00042AD0">
      <w:pPr>
        <w:shd w:val="clear" w:color="auto" w:fill="FFFFFF"/>
        <w:spacing w:after="138"/>
        <w:rPr>
          <w:color w:val="000000" w:themeColor="text1"/>
          <w:sz w:val="28"/>
          <w:szCs w:val="28"/>
        </w:rPr>
      </w:pPr>
      <w:r w:rsidRPr="00BE06EA">
        <w:rPr>
          <w:color w:val="000000" w:themeColor="text1"/>
          <w:sz w:val="28"/>
          <w:szCs w:val="28"/>
        </w:rPr>
        <w:t> </w:t>
      </w:r>
    </w:p>
    <w:p w:rsidR="00042AD0" w:rsidRPr="00BE06EA" w:rsidRDefault="00042AD0" w:rsidP="00042AD0">
      <w:pPr>
        <w:shd w:val="clear" w:color="auto" w:fill="FFFFFF"/>
        <w:spacing w:after="138"/>
        <w:rPr>
          <w:color w:val="000000" w:themeColor="text1"/>
          <w:sz w:val="28"/>
          <w:szCs w:val="28"/>
        </w:rPr>
      </w:pPr>
      <w:r w:rsidRPr="00BE06EA">
        <w:rPr>
          <w:color w:val="000000" w:themeColor="text1"/>
          <w:sz w:val="28"/>
          <w:szCs w:val="28"/>
        </w:rPr>
        <w:t xml:space="preserve"> Председатель комиссии – </w:t>
      </w:r>
      <w:r w:rsidR="0086100D">
        <w:rPr>
          <w:color w:val="000000" w:themeColor="text1"/>
          <w:sz w:val="28"/>
          <w:szCs w:val="28"/>
        </w:rPr>
        <w:t>Глава сельского поселения «Икшицкое»</w:t>
      </w:r>
      <w:r w:rsidR="00680E83">
        <w:rPr>
          <w:color w:val="000000" w:themeColor="text1"/>
          <w:sz w:val="28"/>
          <w:szCs w:val="28"/>
        </w:rPr>
        <w:t>;</w:t>
      </w:r>
      <w:r w:rsidR="0086100D">
        <w:rPr>
          <w:color w:val="000000" w:themeColor="text1"/>
          <w:sz w:val="28"/>
          <w:szCs w:val="28"/>
        </w:rPr>
        <w:t xml:space="preserve"> </w:t>
      </w:r>
      <w:r w:rsidRPr="00BE06EA">
        <w:rPr>
          <w:color w:val="000000" w:themeColor="text1"/>
          <w:sz w:val="28"/>
          <w:szCs w:val="28"/>
        </w:rPr>
        <w:t xml:space="preserve">Заместитель председателя комиссии – </w:t>
      </w:r>
      <w:r w:rsidR="0086100D">
        <w:rPr>
          <w:color w:val="000000" w:themeColor="text1"/>
          <w:sz w:val="28"/>
          <w:szCs w:val="28"/>
        </w:rPr>
        <w:t>старший специалист администрации</w:t>
      </w:r>
      <w:r w:rsidR="00680E83">
        <w:rPr>
          <w:color w:val="000000" w:themeColor="text1"/>
          <w:sz w:val="28"/>
          <w:szCs w:val="28"/>
        </w:rPr>
        <w:t>;</w:t>
      </w:r>
    </w:p>
    <w:p w:rsidR="00042AD0" w:rsidRPr="00BE06EA" w:rsidRDefault="00042AD0" w:rsidP="00042AD0">
      <w:pPr>
        <w:shd w:val="clear" w:color="auto" w:fill="FFFFFF"/>
        <w:spacing w:after="138"/>
        <w:rPr>
          <w:color w:val="000000" w:themeColor="text1"/>
          <w:sz w:val="28"/>
          <w:szCs w:val="28"/>
        </w:rPr>
      </w:pPr>
      <w:r w:rsidRPr="00BE06EA">
        <w:rPr>
          <w:color w:val="000000" w:themeColor="text1"/>
          <w:sz w:val="28"/>
          <w:szCs w:val="28"/>
        </w:rPr>
        <w:t>Секретарь комиссии – начальник отдела строительства, архитектуры, дорожного хозяйства и транспорта администрации МР «Черныш</w:t>
      </w:r>
      <w:r>
        <w:rPr>
          <w:color w:val="000000" w:themeColor="text1"/>
          <w:sz w:val="28"/>
          <w:szCs w:val="28"/>
        </w:rPr>
        <w:t>евский район»</w:t>
      </w:r>
      <w:proofErr w:type="gramStart"/>
      <w:r>
        <w:rPr>
          <w:color w:val="000000" w:themeColor="text1"/>
          <w:sz w:val="28"/>
          <w:szCs w:val="28"/>
        </w:rPr>
        <w:t xml:space="preserve">  </w:t>
      </w:r>
      <w:r w:rsidRPr="00BE06EA">
        <w:rPr>
          <w:color w:val="000000" w:themeColor="text1"/>
          <w:sz w:val="28"/>
          <w:szCs w:val="28"/>
        </w:rPr>
        <w:t>.</w:t>
      </w:r>
      <w:proofErr w:type="gramEnd"/>
    </w:p>
    <w:p w:rsidR="00042AD0" w:rsidRPr="00BE06EA" w:rsidRDefault="00042AD0" w:rsidP="00042AD0">
      <w:pPr>
        <w:shd w:val="clear" w:color="auto" w:fill="FFFFFF"/>
        <w:spacing w:after="138"/>
        <w:rPr>
          <w:color w:val="000000" w:themeColor="text1"/>
          <w:sz w:val="28"/>
          <w:szCs w:val="28"/>
        </w:rPr>
      </w:pPr>
      <w:r w:rsidRPr="00BE06EA">
        <w:rPr>
          <w:b/>
          <w:bCs/>
          <w:color w:val="000000" w:themeColor="text1"/>
          <w:sz w:val="28"/>
          <w:szCs w:val="28"/>
        </w:rPr>
        <w:t> Члены комиссии:</w:t>
      </w:r>
    </w:p>
    <w:p w:rsidR="0086100D" w:rsidRPr="00BE06EA" w:rsidRDefault="00042AD0" w:rsidP="0086100D">
      <w:pPr>
        <w:shd w:val="clear" w:color="auto" w:fill="FFFFFF"/>
        <w:spacing w:after="138"/>
        <w:rPr>
          <w:color w:val="000000" w:themeColor="text1"/>
          <w:sz w:val="28"/>
          <w:szCs w:val="28"/>
        </w:rPr>
      </w:pPr>
      <w:r w:rsidRPr="00BE06EA">
        <w:rPr>
          <w:color w:val="000000" w:themeColor="text1"/>
          <w:sz w:val="28"/>
          <w:szCs w:val="28"/>
        </w:rPr>
        <w:t xml:space="preserve">а) </w:t>
      </w:r>
      <w:r w:rsidR="0086100D">
        <w:rPr>
          <w:color w:val="000000" w:themeColor="text1"/>
          <w:sz w:val="28"/>
          <w:szCs w:val="28"/>
        </w:rPr>
        <w:t xml:space="preserve">Главный специалист </w:t>
      </w:r>
      <w:r w:rsidR="0086100D" w:rsidRPr="00BE06EA">
        <w:rPr>
          <w:color w:val="000000" w:themeColor="text1"/>
          <w:sz w:val="28"/>
          <w:szCs w:val="28"/>
        </w:rPr>
        <w:t>отдела строительства, архитектуры, дорожного хозяйства и транспорта администрации МР «Черныш</w:t>
      </w:r>
      <w:r w:rsidR="0086100D">
        <w:rPr>
          <w:color w:val="000000" w:themeColor="text1"/>
          <w:sz w:val="28"/>
          <w:szCs w:val="28"/>
        </w:rPr>
        <w:t>евский район»</w:t>
      </w:r>
      <w:proofErr w:type="gramStart"/>
      <w:r w:rsidR="0086100D">
        <w:rPr>
          <w:color w:val="000000" w:themeColor="text1"/>
          <w:sz w:val="28"/>
          <w:szCs w:val="28"/>
        </w:rPr>
        <w:t xml:space="preserve">  </w:t>
      </w:r>
      <w:r w:rsidR="0086100D" w:rsidRPr="00BE06EA">
        <w:rPr>
          <w:color w:val="000000" w:themeColor="text1"/>
          <w:sz w:val="28"/>
          <w:szCs w:val="28"/>
        </w:rPr>
        <w:t>.</w:t>
      </w:r>
      <w:proofErr w:type="gramEnd"/>
    </w:p>
    <w:p w:rsidR="00042AD0" w:rsidRPr="00BE06EA" w:rsidRDefault="00042AD0" w:rsidP="0086100D">
      <w:pPr>
        <w:shd w:val="clear" w:color="auto" w:fill="FFFFFF"/>
        <w:spacing w:after="138"/>
        <w:rPr>
          <w:color w:val="000000" w:themeColor="text1"/>
          <w:sz w:val="28"/>
          <w:szCs w:val="28"/>
        </w:rPr>
      </w:pPr>
      <w:r w:rsidRPr="00BE06EA">
        <w:rPr>
          <w:color w:val="000000" w:themeColor="text1"/>
          <w:sz w:val="28"/>
          <w:szCs w:val="28"/>
        </w:rPr>
        <w:t>б) </w:t>
      </w:r>
      <w:r w:rsidR="0086100D">
        <w:rPr>
          <w:color w:val="000000" w:themeColor="text1"/>
          <w:sz w:val="28"/>
          <w:szCs w:val="28"/>
        </w:rPr>
        <w:t>Депутат Совета сельского поселения «Икшицкое».</w:t>
      </w:r>
    </w:p>
    <w:p w:rsidR="00042AD0" w:rsidRPr="00BE06EA" w:rsidRDefault="00042AD0" w:rsidP="00042AD0">
      <w:pPr>
        <w:shd w:val="clear" w:color="auto" w:fill="FFFFFF"/>
        <w:spacing w:after="138"/>
        <w:rPr>
          <w:color w:val="000000" w:themeColor="text1"/>
          <w:sz w:val="28"/>
          <w:szCs w:val="28"/>
        </w:rPr>
      </w:pPr>
      <w:r w:rsidRPr="00BE06EA">
        <w:rPr>
          <w:color w:val="000000" w:themeColor="text1"/>
          <w:sz w:val="28"/>
          <w:szCs w:val="28"/>
        </w:rPr>
        <w:t> </w:t>
      </w:r>
    </w:p>
    <w:p w:rsidR="00042AD0" w:rsidRPr="00BE06EA" w:rsidRDefault="00042AD0" w:rsidP="00042AD0">
      <w:pPr>
        <w:rPr>
          <w:sz w:val="25"/>
          <w:szCs w:val="25"/>
        </w:rPr>
      </w:pPr>
    </w:p>
    <w:p w:rsidR="00042AD0" w:rsidRDefault="00042AD0" w:rsidP="00042AD0"/>
    <w:p w:rsidR="00042AD0" w:rsidRDefault="00042AD0" w:rsidP="00042AD0">
      <w:pPr>
        <w:shd w:val="clear" w:color="auto" w:fill="FFFFFF"/>
        <w:spacing w:after="138"/>
        <w:rPr>
          <w:color w:val="000000" w:themeColor="text1"/>
          <w:sz w:val="28"/>
          <w:szCs w:val="28"/>
        </w:rPr>
      </w:pPr>
    </w:p>
    <w:p w:rsidR="00042AD0" w:rsidRDefault="00042AD0" w:rsidP="00042AD0">
      <w:pPr>
        <w:shd w:val="clear" w:color="auto" w:fill="FFFFFF"/>
        <w:spacing w:after="138"/>
        <w:rPr>
          <w:color w:val="000000" w:themeColor="text1"/>
          <w:sz w:val="28"/>
          <w:szCs w:val="28"/>
        </w:rPr>
      </w:pPr>
    </w:p>
    <w:p w:rsidR="00042AD0" w:rsidRDefault="00042AD0" w:rsidP="00042AD0">
      <w:pPr>
        <w:shd w:val="clear" w:color="auto" w:fill="FFFFFF"/>
        <w:spacing w:after="138"/>
        <w:rPr>
          <w:color w:val="000000" w:themeColor="text1"/>
          <w:sz w:val="28"/>
          <w:szCs w:val="28"/>
        </w:rPr>
      </w:pPr>
    </w:p>
    <w:p w:rsidR="00042AD0" w:rsidRDefault="00042AD0" w:rsidP="00042AD0">
      <w:pPr>
        <w:shd w:val="clear" w:color="auto" w:fill="FFFFFF"/>
        <w:spacing w:after="138"/>
        <w:rPr>
          <w:color w:val="000000" w:themeColor="text1"/>
          <w:sz w:val="28"/>
          <w:szCs w:val="28"/>
        </w:rPr>
      </w:pPr>
    </w:p>
    <w:p w:rsidR="00042AD0" w:rsidRDefault="00042AD0" w:rsidP="00BD7AC6">
      <w:pPr>
        <w:jc w:val="both"/>
        <w:rPr>
          <w:spacing w:val="-1"/>
          <w:sz w:val="28"/>
          <w:szCs w:val="28"/>
        </w:rPr>
      </w:pPr>
    </w:p>
    <w:p w:rsidR="00042AD0" w:rsidRDefault="00042AD0" w:rsidP="00BD7AC6">
      <w:pPr>
        <w:jc w:val="both"/>
        <w:rPr>
          <w:spacing w:val="-1"/>
          <w:sz w:val="28"/>
          <w:szCs w:val="28"/>
        </w:rPr>
      </w:pPr>
    </w:p>
    <w:p w:rsidR="00042AD0" w:rsidRDefault="00042AD0" w:rsidP="00BD7AC6">
      <w:pPr>
        <w:jc w:val="both"/>
        <w:rPr>
          <w:spacing w:val="-1"/>
          <w:sz w:val="28"/>
          <w:szCs w:val="28"/>
        </w:rPr>
      </w:pPr>
    </w:p>
    <w:p w:rsidR="00042AD0" w:rsidRDefault="00042AD0" w:rsidP="00BD7AC6">
      <w:pPr>
        <w:jc w:val="both"/>
        <w:rPr>
          <w:spacing w:val="-1"/>
          <w:sz w:val="28"/>
          <w:szCs w:val="28"/>
        </w:rPr>
      </w:pPr>
    </w:p>
    <w:p w:rsidR="00042AD0" w:rsidRDefault="00042AD0" w:rsidP="00BD7AC6">
      <w:pPr>
        <w:jc w:val="both"/>
        <w:rPr>
          <w:spacing w:val="-1"/>
          <w:sz w:val="28"/>
          <w:szCs w:val="28"/>
        </w:rPr>
      </w:pPr>
    </w:p>
    <w:p w:rsidR="00042AD0" w:rsidRDefault="00042AD0" w:rsidP="00BD7AC6">
      <w:pPr>
        <w:jc w:val="both"/>
        <w:rPr>
          <w:spacing w:val="-1"/>
          <w:sz w:val="28"/>
          <w:szCs w:val="28"/>
        </w:rPr>
      </w:pPr>
    </w:p>
    <w:p w:rsidR="00042AD0" w:rsidRDefault="00042AD0" w:rsidP="00042AD0">
      <w:pPr>
        <w:ind w:left="4956" w:firstLine="708"/>
        <w:jc w:val="both"/>
        <w:rPr>
          <w:spacing w:val="-1"/>
        </w:rPr>
      </w:pPr>
    </w:p>
    <w:p w:rsidR="0086100D" w:rsidRDefault="0086100D" w:rsidP="00042AD0">
      <w:pPr>
        <w:ind w:left="4956" w:firstLine="708"/>
        <w:jc w:val="both"/>
        <w:rPr>
          <w:spacing w:val="-1"/>
        </w:rPr>
      </w:pPr>
    </w:p>
    <w:p w:rsidR="0086100D" w:rsidRDefault="0086100D" w:rsidP="00042AD0">
      <w:pPr>
        <w:ind w:left="4956" w:firstLine="708"/>
        <w:jc w:val="both"/>
        <w:rPr>
          <w:spacing w:val="-1"/>
        </w:rPr>
      </w:pPr>
    </w:p>
    <w:p w:rsidR="0086100D" w:rsidRDefault="0086100D" w:rsidP="00042AD0">
      <w:pPr>
        <w:ind w:left="4956" w:firstLine="708"/>
        <w:jc w:val="both"/>
        <w:rPr>
          <w:spacing w:val="-1"/>
        </w:rPr>
      </w:pPr>
    </w:p>
    <w:p w:rsidR="0086100D" w:rsidRDefault="0086100D" w:rsidP="00042AD0">
      <w:pPr>
        <w:ind w:left="4956" w:firstLine="708"/>
        <w:jc w:val="both"/>
        <w:rPr>
          <w:spacing w:val="-1"/>
        </w:rPr>
      </w:pPr>
    </w:p>
    <w:p w:rsidR="0086100D" w:rsidRDefault="0086100D" w:rsidP="00042AD0">
      <w:pPr>
        <w:ind w:left="4956" w:firstLine="708"/>
        <w:jc w:val="both"/>
        <w:rPr>
          <w:spacing w:val="-1"/>
        </w:rPr>
      </w:pPr>
    </w:p>
    <w:p w:rsidR="0086100D" w:rsidRDefault="0086100D" w:rsidP="00042AD0">
      <w:pPr>
        <w:ind w:left="4956" w:firstLine="708"/>
        <w:jc w:val="both"/>
        <w:rPr>
          <w:spacing w:val="-1"/>
        </w:rPr>
      </w:pPr>
    </w:p>
    <w:p w:rsidR="0086100D" w:rsidRDefault="0086100D" w:rsidP="00042AD0">
      <w:pPr>
        <w:ind w:left="4956" w:firstLine="708"/>
        <w:jc w:val="both"/>
        <w:rPr>
          <w:spacing w:val="-1"/>
        </w:rPr>
      </w:pPr>
    </w:p>
    <w:p w:rsidR="0086100D" w:rsidRDefault="0086100D" w:rsidP="00042AD0">
      <w:pPr>
        <w:ind w:left="4956" w:firstLine="708"/>
        <w:jc w:val="both"/>
        <w:rPr>
          <w:spacing w:val="-1"/>
        </w:rPr>
      </w:pPr>
    </w:p>
    <w:p w:rsidR="0086100D" w:rsidRDefault="0086100D" w:rsidP="00042AD0">
      <w:pPr>
        <w:ind w:left="4956" w:firstLine="708"/>
        <w:jc w:val="both"/>
        <w:rPr>
          <w:spacing w:val="-1"/>
        </w:rPr>
      </w:pPr>
    </w:p>
    <w:p w:rsidR="0086100D" w:rsidRDefault="0086100D" w:rsidP="00042AD0">
      <w:pPr>
        <w:ind w:left="4956" w:firstLine="708"/>
        <w:jc w:val="both"/>
        <w:rPr>
          <w:spacing w:val="-1"/>
        </w:rPr>
      </w:pPr>
    </w:p>
    <w:p w:rsidR="0086100D" w:rsidRDefault="0086100D" w:rsidP="00042AD0">
      <w:pPr>
        <w:ind w:left="4956" w:firstLine="708"/>
        <w:jc w:val="both"/>
        <w:rPr>
          <w:spacing w:val="-1"/>
        </w:rPr>
      </w:pPr>
    </w:p>
    <w:p w:rsidR="00B11BC7" w:rsidRDefault="00B11BC7" w:rsidP="00042AD0">
      <w:pPr>
        <w:ind w:left="4956" w:firstLine="708"/>
        <w:jc w:val="both"/>
        <w:rPr>
          <w:spacing w:val="-1"/>
        </w:rPr>
      </w:pPr>
    </w:p>
    <w:p w:rsidR="00042AD0" w:rsidRPr="006F4C7E" w:rsidRDefault="00042AD0" w:rsidP="00042AD0">
      <w:pPr>
        <w:ind w:left="4956" w:firstLine="708"/>
        <w:jc w:val="both"/>
        <w:rPr>
          <w:spacing w:val="-1"/>
        </w:rPr>
      </w:pPr>
      <w:r>
        <w:rPr>
          <w:spacing w:val="-1"/>
        </w:rPr>
        <w:lastRenderedPageBreak/>
        <w:t>Приложение № 2</w:t>
      </w:r>
      <w:r w:rsidRPr="006F4C7E">
        <w:rPr>
          <w:spacing w:val="-1"/>
        </w:rPr>
        <w:t xml:space="preserve"> </w:t>
      </w:r>
    </w:p>
    <w:p w:rsidR="00042AD0" w:rsidRPr="006F4C7E" w:rsidRDefault="00042AD0" w:rsidP="00042AD0">
      <w:pPr>
        <w:jc w:val="both"/>
        <w:rPr>
          <w:spacing w:val="-1"/>
        </w:rPr>
      </w:pPr>
      <w:r w:rsidRPr="006F4C7E">
        <w:rPr>
          <w:spacing w:val="-1"/>
        </w:rPr>
        <w:tab/>
      </w:r>
      <w:r w:rsidRPr="006F4C7E">
        <w:rPr>
          <w:spacing w:val="-1"/>
        </w:rPr>
        <w:tab/>
      </w:r>
      <w:r w:rsidRPr="006F4C7E">
        <w:rPr>
          <w:spacing w:val="-1"/>
        </w:rPr>
        <w:tab/>
      </w:r>
      <w:r w:rsidRPr="006F4C7E">
        <w:rPr>
          <w:spacing w:val="-1"/>
        </w:rPr>
        <w:tab/>
      </w:r>
      <w:r w:rsidRPr="006F4C7E">
        <w:rPr>
          <w:spacing w:val="-1"/>
        </w:rPr>
        <w:tab/>
      </w:r>
      <w:r w:rsidRPr="006F4C7E">
        <w:rPr>
          <w:spacing w:val="-1"/>
        </w:rPr>
        <w:tab/>
      </w:r>
      <w:r w:rsidRPr="006F4C7E">
        <w:rPr>
          <w:spacing w:val="-1"/>
        </w:rPr>
        <w:tab/>
        <w:t>к Постановлению администрации</w:t>
      </w:r>
    </w:p>
    <w:p w:rsidR="0086100D" w:rsidRDefault="00042AD0" w:rsidP="0086100D">
      <w:pPr>
        <w:jc w:val="both"/>
        <w:rPr>
          <w:spacing w:val="-1"/>
        </w:rPr>
      </w:pPr>
      <w:r w:rsidRPr="006F4C7E">
        <w:rPr>
          <w:spacing w:val="-1"/>
        </w:rPr>
        <w:tab/>
      </w:r>
      <w:r w:rsidRPr="006F4C7E">
        <w:rPr>
          <w:spacing w:val="-1"/>
        </w:rPr>
        <w:tab/>
      </w:r>
      <w:r w:rsidRPr="006F4C7E">
        <w:rPr>
          <w:spacing w:val="-1"/>
        </w:rPr>
        <w:tab/>
      </w:r>
      <w:r w:rsidRPr="006F4C7E">
        <w:rPr>
          <w:spacing w:val="-1"/>
        </w:rPr>
        <w:tab/>
      </w:r>
      <w:r w:rsidRPr="006F4C7E">
        <w:rPr>
          <w:spacing w:val="-1"/>
        </w:rPr>
        <w:tab/>
      </w:r>
      <w:r w:rsidRPr="006F4C7E">
        <w:rPr>
          <w:spacing w:val="-1"/>
        </w:rPr>
        <w:tab/>
      </w:r>
      <w:r w:rsidRPr="006F4C7E">
        <w:rPr>
          <w:spacing w:val="-1"/>
        </w:rPr>
        <w:tab/>
      </w:r>
      <w:r w:rsidR="0086100D">
        <w:rPr>
          <w:spacing w:val="-1"/>
        </w:rPr>
        <w:t>сельского поселения «Икшицкое»</w:t>
      </w:r>
    </w:p>
    <w:p w:rsidR="00042AD0" w:rsidRPr="006F4C7E" w:rsidRDefault="0086100D" w:rsidP="0086100D">
      <w:pPr>
        <w:jc w:val="both"/>
        <w:rPr>
          <w:spacing w:val="-1"/>
        </w:rPr>
      </w:pPr>
      <w:r>
        <w:rPr>
          <w:spacing w:val="-1"/>
        </w:rPr>
        <w:t xml:space="preserve">                                                                                            </w:t>
      </w:r>
      <w:r w:rsidR="00042AD0">
        <w:rPr>
          <w:spacing w:val="-1"/>
        </w:rPr>
        <w:t xml:space="preserve"> от </w:t>
      </w:r>
      <w:r w:rsidR="00275805">
        <w:rPr>
          <w:spacing w:val="-1"/>
        </w:rPr>
        <w:t xml:space="preserve">22 июля </w:t>
      </w:r>
      <w:r w:rsidR="00042AD0">
        <w:rPr>
          <w:spacing w:val="-1"/>
        </w:rPr>
        <w:t xml:space="preserve">2021 г № </w:t>
      </w:r>
      <w:r w:rsidR="00275805">
        <w:rPr>
          <w:spacing w:val="-1"/>
        </w:rPr>
        <w:t>19</w:t>
      </w:r>
    </w:p>
    <w:p w:rsidR="00042AD0" w:rsidRPr="006F4C7E" w:rsidRDefault="00042AD0" w:rsidP="00042AD0">
      <w:pPr>
        <w:jc w:val="both"/>
        <w:rPr>
          <w:spacing w:val="-1"/>
        </w:rPr>
      </w:pPr>
    </w:p>
    <w:p w:rsidR="00042AD0" w:rsidRDefault="00042AD0" w:rsidP="00BD7AC6">
      <w:pPr>
        <w:jc w:val="both"/>
        <w:rPr>
          <w:spacing w:val="-1"/>
          <w:sz w:val="28"/>
          <w:szCs w:val="28"/>
        </w:rPr>
      </w:pPr>
    </w:p>
    <w:p w:rsidR="00042AD0" w:rsidRDefault="00042AD0" w:rsidP="00BD7AC6">
      <w:pPr>
        <w:jc w:val="both"/>
        <w:rPr>
          <w:spacing w:val="-1"/>
          <w:sz w:val="28"/>
          <w:szCs w:val="28"/>
        </w:rPr>
      </w:pPr>
    </w:p>
    <w:p w:rsidR="00D8056E" w:rsidRPr="00EF1843" w:rsidRDefault="00042AD0" w:rsidP="00D8056E">
      <w:pPr>
        <w:pStyle w:val="af"/>
        <w:jc w:val="center"/>
        <w:rPr>
          <w:b/>
          <w:sz w:val="28"/>
          <w:szCs w:val="28"/>
        </w:rPr>
      </w:pPr>
      <w:r>
        <w:rPr>
          <w:b/>
          <w:sz w:val="28"/>
          <w:szCs w:val="28"/>
        </w:rPr>
        <w:t>Положение</w:t>
      </w:r>
      <w:r w:rsidR="00D8056E" w:rsidRPr="00EF1843">
        <w:rPr>
          <w:b/>
          <w:sz w:val="28"/>
          <w:szCs w:val="28"/>
        </w:rPr>
        <w:t xml:space="preserve"> о постоянной комиссии по подготовке местных нормативов градостроительного проектирования </w:t>
      </w:r>
      <w:r w:rsidR="0086100D">
        <w:rPr>
          <w:b/>
          <w:sz w:val="28"/>
          <w:szCs w:val="28"/>
        </w:rPr>
        <w:t>сельского поселения «Икшицкое</w:t>
      </w:r>
      <w:proofErr w:type="gramStart"/>
      <w:r w:rsidR="0086100D">
        <w:rPr>
          <w:b/>
          <w:sz w:val="28"/>
          <w:szCs w:val="28"/>
        </w:rPr>
        <w:t>»</w:t>
      </w:r>
      <w:r w:rsidR="00D8056E" w:rsidRPr="00EF1843">
        <w:rPr>
          <w:b/>
          <w:sz w:val="28"/>
          <w:szCs w:val="28"/>
        </w:rPr>
        <w:t>и</w:t>
      </w:r>
      <w:proofErr w:type="gramEnd"/>
      <w:r w:rsidR="00D8056E" w:rsidRPr="00EF1843">
        <w:rPr>
          <w:b/>
          <w:sz w:val="28"/>
          <w:szCs w:val="28"/>
        </w:rPr>
        <w:t xml:space="preserve"> внесения изменений в них.</w:t>
      </w:r>
    </w:p>
    <w:p w:rsidR="00FA2086" w:rsidRPr="00FA2086" w:rsidRDefault="00FA2086" w:rsidP="00FA2086">
      <w:pPr>
        <w:jc w:val="center"/>
        <w:rPr>
          <w:b/>
          <w:spacing w:val="-1"/>
          <w:sz w:val="28"/>
          <w:szCs w:val="28"/>
        </w:rPr>
      </w:pPr>
    </w:p>
    <w:p w:rsidR="00D8056E" w:rsidRPr="00D70CBB" w:rsidRDefault="00D8056E" w:rsidP="00D8056E">
      <w:pPr>
        <w:spacing w:before="100" w:beforeAutospacing="1" w:after="100" w:afterAutospacing="1"/>
        <w:ind w:firstLine="567"/>
        <w:rPr>
          <w:b/>
          <w:sz w:val="25"/>
          <w:szCs w:val="25"/>
        </w:rPr>
      </w:pPr>
      <w:r w:rsidRPr="00D70CBB">
        <w:rPr>
          <w:b/>
          <w:bCs/>
          <w:sz w:val="25"/>
          <w:szCs w:val="25"/>
        </w:rPr>
        <w:t>I. Общие положения</w:t>
      </w:r>
    </w:p>
    <w:p w:rsidR="00D8056E" w:rsidRPr="00766157" w:rsidRDefault="00D8056E" w:rsidP="00D8056E">
      <w:pPr>
        <w:ind w:firstLine="567"/>
        <w:jc w:val="both"/>
        <w:rPr>
          <w:sz w:val="25"/>
          <w:szCs w:val="25"/>
        </w:rPr>
      </w:pPr>
      <w:r w:rsidRPr="00766157">
        <w:rPr>
          <w:spacing w:val="2"/>
          <w:sz w:val="25"/>
          <w:szCs w:val="25"/>
        </w:rPr>
        <w:t xml:space="preserve">1.1. Настоящее Положение определяет задачи, функции, права и порядок деятельности комиссии по подготовке проекта </w:t>
      </w:r>
      <w:r>
        <w:rPr>
          <w:sz w:val="25"/>
          <w:szCs w:val="25"/>
        </w:rPr>
        <w:t>м</w:t>
      </w:r>
      <w:r w:rsidRPr="00766157">
        <w:rPr>
          <w:sz w:val="25"/>
          <w:szCs w:val="25"/>
        </w:rPr>
        <w:t>естных нормативов градостроительного проектиро</w:t>
      </w:r>
      <w:r>
        <w:rPr>
          <w:sz w:val="25"/>
          <w:szCs w:val="25"/>
        </w:rPr>
        <w:t xml:space="preserve">вания </w:t>
      </w:r>
      <w:r w:rsidR="00425395">
        <w:rPr>
          <w:sz w:val="25"/>
          <w:szCs w:val="25"/>
        </w:rPr>
        <w:t>сельского поселения «Икшицкое»</w:t>
      </w:r>
      <w:r w:rsidRPr="00766157">
        <w:rPr>
          <w:sz w:val="25"/>
          <w:szCs w:val="25"/>
        </w:rPr>
        <w:t xml:space="preserve"> </w:t>
      </w:r>
    </w:p>
    <w:p w:rsidR="00D8056E" w:rsidRPr="00766157" w:rsidRDefault="00D8056E" w:rsidP="00D8056E">
      <w:pPr>
        <w:jc w:val="both"/>
        <w:rPr>
          <w:spacing w:val="2"/>
          <w:sz w:val="25"/>
          <w:szCs w:val="25"/>
        </w:rPr>
      </w:pPr>
      <w:r w:rsidRPr="00766157">
        <w:rPr>
          <w:sz w:val="25"/>
          <w:szCs w:val="25"/>
        </w:rPr>
        <w:t>и внесения изменений в них</w:t>
      </w:r>
      <w:r w:rsidRPr="00766157">
        <w:rPr>
          <w:bCs/>
          <w:sz w:val="25"/>
          <w:szCs w:val="25"/>
        </w:rPr>
        <w:t xml:space="preserve"> </w:t>
      </w:r>
      <w:r w:rsidRPr="00766157">
        <w:rPr>
          <w:spacing w:val="2"/>
          <w:sz w:val="25"/>
          <w:szCs w:val="25"/>
        </w:rPr>
        <w:t>(далее по тексту - комиссия).</w:t>
      </w:r>
    </w:p>
    <w:p w:rsidR="00D8056E" w:rsidRPr="00275805" w:rsidRDefault="00D8056E" w:rsidP="00D8056E">
      <w:pPr>
        <w:pStyle w:val="formattext"/>
        <w:shd w:val="clear" w:color="auto" w:fill="FFFFFF"/>
        <w:spacing w:before="0" w:beforeAutospacing="0" w:after="0" w:afterAutospacing="0"/>
        <w:ind w:firstLine="567"/>
        <w:jc w:val="both"/>
        <w:textAlignment w:val="baseline"/>
        <w:rPr>
          <w:spacing w:val="2"/>
          <w:sz w:val="25"/>
          <w:szCs w:val="25"/>
        </w:rPr>
      </w:pPr>
      <w:r w:rsidRPr="00766157">
        <w:rPr>
          <w:spacing w:val="2"/>
          <w:sz w:val="25"/>
          <w:szCs w:val="25"/>
        </w:rPr>
        <w:t>1.2. Определить местонахож</w:t>
      </w:r>
      <w:r>
        <w:rPr>
          <w:spacing w:val="2"/>
          <w:sz w:val="25"/>
          <w:szCs w:val="25"/>
        </w:rPr>
        <w:t xml:space="preserve">дение комиссии по адресу: 673460, Забайкальский край, Чернышевский район, </w:t>
      </w:r>
      <w:proofErr w:type="spellStart"/>
      <w:r w:rsidR="00122146" w:rsidRPr="00275805">
        <w:rPr>
          <w:spacing w:val="2"/>
          <w:sz w:val="25"/>
          <w:szCs w:val="25"/>
        </w:rPr>
        <w:t>с</w:t>
      </w:r>
      <w:proofErr w:type="gramStart"/>
      <w:r w:rsidR="00122146" w:rsidRPr="00275805">
        <w:rPr>
          <w:spacing w:val="2"/>
          <w:sz w:val="25"/>
          <w:szCs w:val="25"/>
        </w:rPr>
        <w:t>.И</w:t>
      </w:r>
      <w:proofErr w:type="gramEnd"/>
      <w:r w:rsidR="00122146" w:rsidRPr="00275805">
        <w:rPr>
          <w:spacing w:val="2"/>
          <w:sz w:val="25"/>
          <w:szCs w:val="25"/>
        </w:rPr>
        <w:t>кшица</w:t>
      </w:r>
      <w:proofErr w:type="spellEnd"/>
      <w:r w:rsidR="00122146" w:rsidRPr="00275805">
        <w:rPr>
          <w:spacing w:val="2"/>
          <w:sz w:val="25"/>
          <w:szCs w:val="25"/>
        </w:rPr>
        <w:t xml:space="preserve"> ул. Сельская 2</w:t>
      </w:r>
    </w:p>
    <w:p w:rsidR="00D8056E" w:rsidRPr="00766157" w:rsidRDefault="00D8056E" w:rsidP="00D8056E">
      <w:pPr>
        <w:ind w:firstLine="567"/>
        <w:jc w:val="both"/>
        <w:rPr>
          <w:sz w:val="25"/>
          <w:szCs w:val="25"/>
        </w:rPr>
      </w:pPr>
      <w:r w:rsidRPr="00766157">
        <w:rPr>
          <w:spacing w:val="2"/>
          <w:sz w:val="25"/>
          <w:szCs w:val="25"/>
        </w:rPr>
        <w:t xml:space="preserve">1.3. </w:t>
      </w:r>
      <w:proofErr w:type="gramStart"/>
      <w:r w:rsidRPr="00766157">
        <w:rPr>
          <w:spacing w:val="2"/>
          <w:sz w:val="25"/>
          <w:szCs w:val="25"/>
        </w:rPr>
        <w:t>Комиссия является постоянно действующим органом админист</w:t>
      </w:r>
      <w:r>
        <w:rPr>
          <w:spacing w:val="2"/>
          <w:sz w:val="25"/>
          <w:szCs w:val="25"/>
        </w:rPr>
        <w:t xml:space="preserve">рации </w:t>
      </w:r>
      <w:r w:rsidR="00425395">
        <w:rPr>
          <w:spacing w:val="2"/>
          <w:sz w:val="25"/>
          <w:szCs w:val="25"/>
        </w:rPr>
        <w:t>сельского поселения «Икшицкое»</w:t>
      </w:r>
      <w:r w:rsidRPr="00766157">
        <w:rPr>
          <w:spacing w:val="2"/>
          <w:sz w:val="25"/>
          <w:szCs w:val="25"/>
        </w:rPr>
        <w:t xml:space="preserve"> – админист</w:t>
      </w:r>
      <w:r>
        <w:rPr>
          <w:spacing w:val="2"/>
          <w:sz w:val="25"/>
          <w:szCs w:val="25"/>
        </w:rPr>
        <w:t xml:space="preserve">рация </w:t>
      </w:r>
      <w:r w:rsidR="00425395">
        <w:rPr>
          <w:spacing w:val="2"/>
          <w:sz w:val="25"/>
          <w:szCs w:val="25"/>
        </w:rPr>
        <w:t>сельского поселения</w:t>
      </w:r>
      <w:r w:rsidRPr="00766157">
        <w:rPr>
          <w:spacing w:val="2"/>
          <w:sz w:val="25"/>
          <w:szCs w:val="25"/>
        </w:rPr>
        <w:t xml:space="preserve">) по организации подготовки и решению вопросов, связанных с разработкой, утверждением проекта </w:t>
      </w:r>
      <w:r>
        <w:rPr>
          <w:sz w:val="25"/>
          <w:szCs w:val="25"/>
        </w:rPr>
        <w:t>м</w:t>
      </w:r>
      <w:r w:rsidRPr="00766157">
        <w:rPr>
          <w:sz w:val="25"/>
          <w:szCs w:val="25"/>
        </w:rPr>
        <w:t>естных нормативов градостроительного проектиров</w:t>
      </w:r>
      <w:r>
        <w:rPr>
          <w:sz w:val="25"/>
          <w:szCs w:val="25"/>
        </w:rPr>
        <w:t xml:space="preserve">ания </w:t>
      </w:r>
      <w:r w:rsidR="00425395">
        <w:rPr>
          <w:sz w:val="25"/>
          <w:szCs w:val="25"/>
        </w:rPr>
        <w:t>сельского поселения «Икшицкое»</w:t>
      </w:r>
      <w:r w:rsidRPr="00766157">
        <w:rPr>
          <w:sz w:val="25"/>
          <w:szCs w:val="25"/>
        </w:rPr>
        <w:t xml:space="preserve"> </w:t>
      </w:r>
      <w:r w:rsidRPr="00766157">
        <w:rPr>
          <w:spacing w:val="2"/>
          <w:sz w:val="25"/>
          <w:szCs w:val="25"/>
        </w:rPr>
        <w:t xml:space="preserve"> (далее по тексту – Местные нормативы) и проекта о внесении в них изменений.</w:t>
      </w:r>
      <w:proofErr w:type="gramEnd"/>
    </w:p>
    <w:p w:rsidR="00D8056E" w:rsidRPr="00766157" w:rsidRDefault="00D8056E" w:rsidP="00D8056E">
      <w:pPr>
        <w:pStyle w:val="formattext"/>
        <w:shd w:val="clear" w:color="auto" w:fill="FFFFFF"/>
        <w:spacing w:before="0" w:beforeAutospacing="0" w:after="0" w:afterAutospacing="0"/>
        <w:ind w:firstLine="567"/>
        <w:jc w:val="both"/>
        <w:textAlignment w:val="baseline"/>
        <w:rPr>
          <w:spacing w:val="2"/>
          <w:sz w:val="25"/>
          <w:szCs w:val="25"/>
        </w:rPr>
      </w:pPr>
      <w:r w:rsidRPr="00766157">
        <w:rPr>
          <w:spacing w:val="2"/>
          <w:sz w:val="25"/>
          <w:szCs w:val="25"/>
        </w:rPr>
        <w:t>1.4. В своей деятельности комиссия руководствуется</w:t>
      </w:r>
      <w:r w:rsidRPr="00766157">
        <w:rPr>
          <w:rStyle w:val="apple-converted-space"/>
          <w:spacing w:val="2"/>
          <w:sz w:val="25"/>
          <w:szCs w:val="25"/>
        </w:rPr>
        <w:t> </w:t>
      </w:r>
      <w:hyperlink r:id="rId7" w:history="1">
        <w:r w:rsidRPr="00766157">
          <w:rPr>
            <w:rStyle w:val="aa"/>
            <w:spacing w:val="2"/>
            <w:sz w:val="25"/>
            <w:szCs w:val="25"/>
          </w:rPr>
          <w:t>Конституцией Российской Федерации</w:t>
        </w:r>
      </w:hyperlink>
      <w:r w:rsidRPr="00766157">
        <w:rPr>
          <w:spacing w:val="2"/>
          <w:sz w:val="25"/>
          <w:szCs w:val="25"/>
        </w:rPr>
        <w:t>, законами и иными правовыми актами Российской Фед</w:t>
      </w:r>
      <w:r>
        <w:rPr>
          <w:spacing w:val="2"/>
          <w:sz w:val="25"/>
          <w:szCs w:val="25"/>
        </w:rPr>
        <w:t>ерации и Забайкальского края</w:t>
      </w:r>
      <w:r w:rsidRPr="00766157">
        <w:rPr>
          <w:spacing w:val="2"/>
          <w:sz w:val="25"/>
          <w:szCs w:val="25"/>
        </w:rPr>
        <w:t>, муниципальными правовыми а</w:t>
      </w:r>
      <w:r>
        <w:rPr>
          <w:spacing w:val="2"/>
          <w:sz w:val="25"/>
          <w:szCs w:val="25"/>
        </w:rPr>
        <w:t xml:space="preserve">ктами </w:t>
      </w:r>
      <w:r w:rsidR="00425395">
        <w:rPr>
          <w:spacing w:val="2"/>
          <w:sz w:val="25"/>
          <w:szCs w:val="25"/>
        </w:rPr>
        <w:t>сельского поселения «Икшицкое»</w:t>
      </w:r>
      <w:r w:rsidRPr="00766157">
        <w:rPr>
          <w:spacing w:val="2"/>
          <w:sz w:val="25"/>
          <w:szCs w:val="25"/>
        </w:rPr>
        <w:t>.</w:t>
      </w:r>
    </w:p>
    <w:p w:rsidR="00D8056E" w:rsidRDefault="00D8056E" w:rsidP="00D8056E">
      <w:pPr>
        <w:pStyle w:val="formattext"/>
        <w:shd w:val="clear" w:color="auto" w:fill="FFFFFF"/>
        <w:spacing w:before="0" w:beforeAutospacing="0" w:after="0" w:afterAutospacing="0"/>
        <w:ind w:firstLine="567"/>
        <w:jc w:val="both"/>
        <w:textAlignment w:val="baseline"/>
        <w:rPr>
          <w:spacing w:val="2"/>
          <w:sz w:val="25"/>
          <w:szCs w:val="25"/>
        </w:rPr>
      </w:pPr>
      <w:r w:rsidRPr="00766157">
        <w:rPr>
          <w:spacing w:val="2"/>
          <w:sz w:val="25"/>
          <w:szCs w:val="25"/>
        </w:rPr>
        <w:t>1.5. Состав комиссии утверждается постановлением админист</w:t>
      </w:r>
      <w:r>
        <w:rPr>
          <w:spacing w:val="2"/>
          <w:sz w:val="25"/>
          <w:szCs w:val="25"/>
        </w:rPr>
        <w:t xml:space="preserve">рации </w:t>
      </w:r>
      <w:r w:rsidR="00425395">
        <w:rPr>
          <w:spacing w:val="2"/>
          <w:sz w:val="25"/>
          <w:szCs w:val="25"/>
        </w:rPr>
        <w:t>сельского поселения.</w:t>
      </w:r>
      <w:r w:rsidRPr="00766157">
        <w:rPr>
          <w:spacing w:val="2"/>
          <w:sz w:val="25"/>
          <w:szCs w:val="25"/>
        </w:rPr>
        <w:t xml:space="preserve"> </w:t>
      </w:r>
    </w:p>
    <w:p w:rsidR="00D8056E" w:rsidRPr="00766157" w:rsidRDefault="00D8056E" w:rsidP="00D8056E">
      <w:pPr>
        <w:pStyle w:val="formattext"/>
        <w:shd w:val="clear" w:color="auto" w:fill="FFFFFF"/>
        <w:spacing w:before="0" w:beforeAutospacing="0" w:after="0" w:afterAutospacing="0"/>
        <w:ind w:firstLine="567"/>
        <w:jc w:val="both"/>
        <w:textAlignment w:val="baseline"/>
        <w:rPr>
          <w:sz w:val="25"/>
          <w:szCs w:val="25"/>
        </w:rPr>
      </w:pPr>
      <w:r w:rsidRPr="00766157">
        <w:rPr>
          <w:sz w:val="25"/>
          <w:szCs w:val="25"/>
        </w:rPr>
        <w:t>1.6.. Комиссия создается, реорганизуется и прекращает свою деятельность на основании постановления админист</w:t>
      </w:r>
      <w:r>
        <w:rPr>
          <w:sz w:val="25"/>
          <w:szCs w:val="25"/>
        </w:rPr>
        <w:t xml:space="preserve">рации </w:t>
      </w:r>
      <w:r w:rsidR="00425395">
        <w:rPr>
          <w:sz w:val="25"/>
          <w:szCs w:val="25"/>
        </w:rPr>
        <w:t>сельского поселения</w:t>
      </w:r>
      <w:r w:rsidRPr="00766157">
        <w:rPr>
          <w:sz w:val="25"/>
          <w:szCs w:val="25"/>
        </w:rPr>
        <w:t>.</w:t>
      </w:r>
    </w:p>
    <w:p w:rsidR="00D8056E" w:rsidRPr="00766157" w:rsidRDefault="00D8056E" w:rsidP="00D8056E">
      <w:pPr>
        <w:pStyle w:val="formattext"/>
        <w:shd w:val="clear" w:color="auto" w:fill="FFFFFF"/>
        <w:spacing w:before="0" w:beforeAutospacing="0" w:after="0" w:afterAutospacing="0"/>
        <w:ind w:firstLine="567"/>
        <w:jc w:val="both"/>
        <w:textAlignment w:val="baseline"/>
        <w:rPr>
          <w:sz w:val="25"/>
          <w:szCs w:val="25"/>
        </w:rPr>
      </w:pPr>
    </w:p>
    <w:p w:rsidR="00D8056E" w:rsidRDefault="00D8056E" w:rsidP="00D8056E">
      <w:pPr>
        <w:pStyle w:val="headertext"/>
        <w:shd w:val="clear" w:color="auto" w:fill="FFFFFF"/>
        <w:spacing w:before="0" w:beforeAutospacing="0" w:after="0" w:afterAutospacing="0"/>
        <w:ind w:firstLine="567"/>
        <w:jc w:val="both"/>
        <w:textAlignment w:val="baseline"/>
        <w:rPr>
          <w:b/>
          <w:spacing w:val="2"/>
          <w:sz w:val="25"/>
          <w:szCs w:val="25"/>
        </w:rPr>
      </w:pPr>
      <w:r w:rsidRPr="00D70CBB">
        <w:rPr>
          <w:b/>
          <w:spacing w:val="2"/>
          <w:sz w:val="25"/>
          <w:szCs w:val="25"/>
        </w:rPr>
        <w:t>2. Задачи и функции комиссии</w:t>
      </w:r>
    </w:p>
    <w:p w:rsidR="00D8056E" w:rsidRPr="00D70CBB" w:rsidRDefault="00D8056E" w:rsidP="00D8056E">
      <w:pPr>
        <w:pStyle w:val="headertext"/>
        <w:shd w:val="clear" w:color="auto" w:fill="FFFFFF"/>
        <w:spacing w:before="0" w:beforeAutospacing="0" w:after="0" w:afterAutospacing="0"/>
        <w:ind w:firstLine="567"/>
        <w:jc w:val="both"/>
        <w:textAlignment w:val="baseline"/>
        <w:rPr>
          <w:b/>
          <w:spacing w:val="2"/>
          <w:sz w:val="25"/>
          <w:szCs w:val="25"/>
        </w:rPr>
      </w:pPr>
    </w:p>
    <w:p w:rsidR="00D8056E" w:rsidRPr="00D70CBB" w:rsidRDefault="00D8056E" w:rsidP="00D8056E">
      <w:pPr>
        <w:pStyle w:val="formattext"/>
        <w:shd w:val="clear" w:color="auto" w:fill="FFFFFF"/>
        <w:spacing w:before="0" w:beforeAutospacing="0" w:after="0" w:afterAutospacing="0"/>
        <w:ind w:firstLine="567"/>
        <w:jc w:val="both"/>
        <w:textAlignment w:val="baseline"/>
        <w:rPr>
          <w:spacing w:val="2"/>
          <w:sz w:val="25"/>
          <w:szCs w:val="25"/>
        </w:rPr>
      </w:pPr>
      <w:r w:rsidRPr="00D70CBB">
        <w:rPr>
          <w:spacing w:val="2"/>
          <w:sz w:val="25"/>
          <w:szCs w:val="25"/>
        </w:rPr>
        <w:t xml:space="preserve">2.1. Обеспечение подготовки проекта Местных нормативов, проекта о внесении изменений в </w:t>
      </w:r>
      <w:r>
        <w:rPr>
          <w:spacing w:val="2"/>
          <w:sz w:val="25"/>
          <w:szCs w:val="25"/>
        </w:rPr>
        <w:t>них.</w:t>
      </w:r>
    </w:p>
    <w:p w:rsidR="00D8056E" w:rsidRPr="00D70CBB" w:rsidRDefault="00D8056E" w:rsidP="00D8056E">
      <w:pPr>
        <w:pStyle w:val="formattext"/>
        <w:shd w:val="clear" w:color="auto" w:fill="FFFFFF"/>
        <w:spacing w:before="0" w:beforeAutospacing="0" w:after="0" w:afterAutospacing="0"/>
        <w:ind w:firstLine="567"/>
        <w:jc w:val="both"/>
        <w:textAlignment w:val="baseline"/>
        <w:rPr>
          <w:spacing w:val="2"/>
          <w:sz w:val="25"/>
          <w:szCs w:val="25"/>
        </w:rPr>
      </w:pPr>
      <w:r w:rsidRPr="00D70CBB">
        <w:rPr>
          <w:spacing w:val="2"/>
          <w:sz w:val="25"/>
          <w:szCs w:val="25"/>
        </w:rPr>
        <w:t>2.2. Рассмотрение проекта Местных нормативов, проекта о внесении изменений в них, при необходимости доработки проекта Местных нормативов, проекта о внесении изменений в них</w:t>
      </w:r>
      <w:r>
        <w:rPr>
          <w:spacing w:val="2"/>
          <w:sz w:val="25"/>
          <w:szCs w:val="25"/>
        </w:rPr>
        <w:t>.</w:t>
      </w:r>
    </w:p>
    <w:p w:rsidR="00D8056E" w:rsidRPr="00D70CBB" w:rsidRDefault="00D8056E" w:rsidP="00D8056E">
      <w:pPr>
        <w:pStyle w:val="formattext"/>
        <w:shd w:val="clear" w:color="auto" w:fill="FFFFFF"/>
        <w:spacing w:before="0" w:beforeAutospacing="0" w:after="0" w:afterAutospacing="0"/>
        <w:ind w:firstLine="567"/>
        <w:jc w:val="both"/>
        <w:textAlignment w:val="baseline"/>
        <w:rPr>
          <w:spacing w:val="2"/>
          <w:sz w:val="25"/>
          <w:szCs w:val="25"/>
        </w:rPr>
      </w:pPr>
      <w:r w:rsidRPr="00D70CBB">
        <w:rPr>
          <w:spacing w:val="2"/>
          <w:sz w:val="25"/>
          <w:szCs w:val="25"/>
        </w:rPr>
        <w:t>2.3. Подготовка и п</w:t>
      </w:r>
      <w:r>
        <w:rPr>
          <w:spacing w:val="2"/>
          <w:sz w:val="25"/>
          <w:szCs w:val="25"/>
        </w:rPr>
        <w:t xml:space="preserve">редставление главе  </w:t>
      </w:r>
      <w:r w:rsidR="00425395">
        <w:rPr>
          <w:spacing w:val="2"/>
          <w:sz w:val="25"/>
          <w:szCs w:val="25"/>
        </w:rPr>
        <w:t>сельского поселения</w:t>
      </w:r>
      <w:r w:rsidRPr="00D70CBB">
        <w:rPr>
          <w:spacing w:val="2"/>
          <w:sz w:val="25"/>
          <w:szCs w:val="25"/>
        </w:rPr>
        <w:t xml:space="preserve"> (далее по тексту </w:t>
      </w:r>
      <w:r w:rsidR="00680E83">
        <w:rPr>
          <w:spacing w:val="2"/>
          <w:sz w:val="25"/>
          <w:szCs w:val="25"/>
        </w:rPr>
        <w:t>–</w:t>
      </w:r>
      <w:r w:rsidRPr="00D70CBB">
        <w:rPr>
          <w:spacing w:val="2"/>
          <w:sz w:val="25"/>
          <w:szCs w:val="25"/>
        </w:rPr>
        <w:t xml:space="preserve"> глава) заключений с рекомендациями о внесении в соответствии с поступившими предложениями изменений в Местные нормативы или об отклонении таких предложени</w:t>
      </w:r>
      <w:r>
        <w:rPr>
          <w:spacing w:val="2"/>
          <w:sz w:val="25"/>
          <w:szCs w:val="25"/>
        </w:rPr>
        <w:t>й с указанием причин отклонения.</w:t>
      </w:r>
    </w:p>
    <w:p w:rsidR="00D8056E" w:rsidRPr="00D70CBB" w:rsidRDefault="00D8056E" w:rsidP="00D8056E">
      <w:pPr>
        <w:pStyle w:val="formattext"/>
        <w:shd w:val="clear" w:color="auto" w:fill="FFFFFF"/>
        <w:spacing w:before="0" w:beforeAutospacing="0" w:after="0" w:afterAutospacing="0"/>
        <w:ind w:firstLine="567"/>
        <w:jc w:val="both"/>
        <w:textAlignment w:val="baseline"/>
        <w:rPr>
          <w:spacing w:val="2"/>
          <w:sz w:val="25"/>
          <w:szCs w:val="25"/>
        </w:rPr>
      </w:pPr>
      <w:r w:rsidRPr="00D70CBB">
        <w:rPr>
          <w:spacing w:val="2"/>
          <w:sz w:val="25"/>
          <w:szCs w:val="25"/>
        </w:rPr>
        <w:t>2.4</w:t>
      </w:r>
      <w:r w:rsidRPr="00D70CBB">
        <w:rPr>
          <w:sz w:val="25"/>
          <w:szCs w:val="25"/>
        </w:rPr>
        <w:t>. Учет интересов участников градостроительного процесса при подготовке проекта Местных н</w:t>
      </w:r>
      <w:r>
        <w:rPr>
          <w:sz w:val="25"/>
          <w:szCs w:val="25"/>
        </w:rPr>
        <w:t>ормативов.</w:t>
      </w:r>
    </w:p>
    <w:p w:rsidR="00D8056E" w:rsidRDefault="00D8056E" w:rsidP="00D8056E">
      <w:pPr>
        <w:pStyle w:val="formattext"/>
        <w:shd w:val="clear" w:color="auto" w:fill="FFFFFF"/>
        <w:spacing w:before="0" w:beforeAutospacing="0" w:after="0" w:afterAutospacing="0"/>
        <w:ind w:firstLine="567"/>
        <w:jc w:val="both"/>
        <w:textAlignment w:val="baseline"/>
        <w:rPr>
          <w:spacing w:val="2"/>
          <w:sz w:val="25"/>
          <w:szCs w:val="25"/>
        </w:rPr>
      </w:pPr>
      <w:r w:rsidRPr="00D70CBB">
        <w:rPr>
          <w:spacing w:val="2"/>
          <w:sz w:val="25"/>
          <w:szCs w:val="25"/>
        </w:rPr>
        <w:t xml:space="preserve">2.4. Обеспечение официального опубликования (обнародования) проекта Местных нормативов, проекта о внесении изменений в них в соответствии </w:t>
      </w:r>
      <w:proofErr w:type="gramStart"/>
      <w:r w:rsidRPr="00D70CBB">
        <w:rPr>
          <w:spacing w:val="2"/>
          <w:sz w:val="25"/>
          <w:szCs w:val="25"/>
        </w:rPr>
        <w:t>в</w:t>
      </w:r>
      <w:proofErr w:type="gramEnd"/>
      <w:r w:rsidRPr="00D70CBB">
        <w:rPr>
          <w:spacing w:val="2"/>
          <w:sz w:val="25"/>
          <w:szCs w:val="25"/>
        </w:rPr>
        <w:t xml:space="preserve"> </w:t>
      </w:r>
      <w:proofErr w:type="gramStart"/>
      <w:r w:rsidRPr="00D70CBB">
        <w:rPr>
          <w:spacing w:val="2"/>
          <w:sz w:val="25"/>
          <w:szCs w:val="25"/>
        </w:rPr>
        <w:t>Градостроительны</w:t>
      </w:r>
      <w:r>
        <w:rPr>
          <w:spacing w:val="2"/>
          <w:sz w:val="25"/>
          <w:szCs w:val="25"/>
        </w:rPr>
        <w:t>м</w:t>
      </w:r>
      <w:proofErr w:type="gramEnd"/>
      <w:r>
        <w:rPr>
          <w:spacing w:val="2"/>
          <w:sz w:val="25"/>
          <w:szCs w:val="25"/>
        </w:rPr>
        <w:t xml:space="preserve"> кодексом Российской Федерации.</w:t>
      </w:r>
    </w:p>
    <w:p w:rsidR="00D8056E" w:rsidRPr="00D70CBB" w:rsidRDefault="00D8056E" w:rsidP="00D8056E">
      <w:pPr>
        <w:pStyle w:val="formattext"/>
        <w:shd w:val="clear" w:color="auto" w:fill="FFFFFF"/>
        <w:spacing w:before="0" w:beforeAutospacing="0" w:after="0" w:afterAutospacing="0"/>
        <w:ind w:firstLine="567"/>
        <w:jc w:val="both"/>
        <w:textAlignment w:val="baseline"/>
        <w:rPr>
          <w:spacing w:val="2"/>
          <w:sz w:val="25"/>
          <w:szCs w:val="25"/>
        </w:rPr>
      </w:pPr>
      <w:r>
        <w:rPr>
          <w:spacing w:val="2"/>
          <w:sz w:val="25"/>
          <w:szCs w:val="25"/>
        </w:rPr>
        <w:t xml:space="preserve">2.5. Обеспечение размещения утвержденных Местных нормативов, внесении изменений в них в Федеральной государственной информационной системе </w:t>
      </w:r>
      <w:r>
        <w:rPr>
          <w:spacing w:val="2"/>
          <w:sz w:val="25"/>
          <w:szCs w:val="25"/>
        </w:rPr>
        <w:lastRenderedPageBreak/>
        <w:t>территориального планирования (ФГИС ТП) в течение пяти дней со дня утверждения.</w:t>
      </w:r>
    </w:p>
    <w:p w:rsidR="00D8056E" w:rsidRDefault="00D8056E" w:rsidP="00D8056E">
      <w:pPr>
        <w:ind w:firstLine="567"/>
        <w:rPr>
          <w:bCs/>
          <w:sz w:val="25"/>
          <w:szCs w:val="25"/>
        </w:rPr>
      </w:pPr>
    </w:p>
    <w:p w:rsidR="00D8056E" w:rsidRDefault="00D8056E" w:rsidP="00D8056E">
      <w:pPr>
        <w:ind w:firstLine="567"/>
        <w:jc w:val="both"/>
        <w:rPr>
          <w:b/>
          <w:bCs/>
          <w:sz w:val="25"/>
          <w:szCs w:val="25"/>
        </w:rPr>
      </w:pPr>
      <w:r w:rsidRPr="00D70CBB">
        <w:rPr>
          <w:b/>
          <w:bCs/>
          <w:sz w:val="25"/>
          <w:szCs w:val="25"/>
        </w:rPr>
        <w:t>3. Порядок работы комиссии</w:t>
      </w:r>
    </w:p>
    <w:p w:rsidR="00D8056E" w:rsidRPr="00D70CBB" w:rsidRDefault="00D8056E" w:rsidP="00D8056E">
      <w:pPr>
        <w:ind w:firstLine="567"/>
        <w:jc w:val="both"/>
        <w:rPr>
          <w:b/>
          <w:sz w:val="25"/>
          <w:szCs w:val="25"/>
        </w:rPr>
      </w:pPr>
    </w:p>
    <w:p w:rsidR="00D8056E" w:rsidRPr="00D70CBB" w:rsidRDefault="00D8056E" w:rsidP="00D8056E">
      <w:pPr>
        <w:ind w:firstLine="567"/>
        <w:jc w:val="both"/>
        <w:rPr>
          <w:sz w:val="25"/>
          <w:szCs w:val="25"/>
        </w:rPr>
      </w:pPr>
      <w:r w:rsidRPr="00D70CBB">
        <w:rPr>
          <w:sz w:val="25"/>
          <w:szCs w:val="25"/>
        </w:rPr>
        <w:t>3.1. Заседания комиссии проводятся по мере необходимости и назначаются председателем комиссии.</w:t>
      </w:r>
    </w:p>
    <w:p w:rsidR="00D8056E" w:rsidRPr="00D70CBB" w:rsidRDefault="00D8056E" w:rsidP="00D8056E">
      <w:pPr>
        <w:ind w:firstLine="567"/>
        <w:jc w:val="both"/>
        <w:rPr>
          <w:sz w:val="25"/>
          <w:szCs w:val="25"/>
        </w:rPr>
      </w:pPr>
      <w:r w:rsidRPr="00D70CBB">
        <w:rPr>
          <w:sz w:val="25"/>
          <w:szCs w:val="25"/>
        </w:rPr>
        <w:t>3.2. Председатель комиссии:</w:t>
      </w:r>
    </w:p>
    <w:p w:rsidR="00D8056E" w:rsidRPr="00D70CBB" w:rsidRDefault="00D8056E" w:rsidP="00D8056E">
      <w:pPr>
        <w:ind w:firstLine="567"/>
        <w:jc w:val="both"/>
        <w:rPr>
          <w:sz w:val="25"/>
          <w:szCs w:val="25"/>
        </w:rPr>
      </w:pPr>
      <w:r w:rsidRPr="00D70CBB">
        <w:rPr>
          <w:sz w:val="25"/>
          <w:szCs w:val="25"/>
        </w:rPr>
        <w:t>3.2.1. Осуществляет общее руководство работой комиссии.</w:t>
      </w:r>
    </w:p>
    <w:p w:rsidR="00D8056E" w:rsidRPr="00D70CBB" w:rsidRDefault="00D8056E" w:rsidP="00D8056E">
      <w:pPr>
        <w:ind w:firstLine="567"/>
        <w:jc w:val="both"/>
        <w:rPr>
          <w:sz w:val="25"/>
          <w:szCs w:val="25"/>
        </w:rPr>
      </w:pPr>
      <w:r w:rsidRPr="00D70CBB">
        <w:rPr>
          <w:sz w:val="25"/>
          <w:szCs w:val="25"/>
        </w:rPr>
        <w:t>3.2.2. Ведет заседания комиссии.</w:t>
      </w:r>
    </w:p>
    <w:p w:rsidR="00D8056E" w:rsidRPr="00D70CBB" w:rsidRDefault="00D8056E" w:rsidP="00D8056E">
      <w:pPr>
        <w:ind w:firstLine="567"/>
        <w:jc w:val="both"/>
        <w:rPr>
          <w:sz w:val="25"/>
          <w:szCs w:val="25"/>
        </w:rPr>
      </w:pPr>
      <w:r w:rsidRPr="00D70CBB">
        <w:rPr>
          <w:sz w:val="25"/>
          <w:szCs w:val="25"/>
        </w:rPr>
        <w:t xml:space="preserve">3.2.3. Приглашает для участия в деятельности комиссии в случае необходимости представителей органов государственной власти, органов местного самоуправления, </w:t>
      </w:r>
      <w:hyperlink r:id="rId8" w:tooltip="Общественно-Государственные объединения" w:history="1">
        <w:r w:rsidRPr="00D70CBB">
          <w:rPr>
            <w:sz w:val="25"/>
            <w:szCs w:val="25"/>
          </w:rPr>
          <w:t>общественных объединений</w:t>
        </w:r>
      </w:hyperlink>
      <w:r w:rsidRPr="00D70CBB">
        <w:rPr>
          <w:sz w:val="25"/>
          <w:szCs w:val="25"/>
        </w:rPr>
        <w:t>, специалистов государственных надзорных органов, специалистов проектных и других организаций.</w:t>
      </w:r>
    </w:p>
    <w:p w:rsidR="00D8056E" w:rsidRPr="00D70CBB" w:rsidRDefault="00D8056E" w:rsidP="00D8056E">
      <w:pPr>
        <w:ind w:firstLine="567"/>
        <w:jc w:val="both"/>
        <w:rPr>
          <w:sz w:val="25"/>
          <w:szCs w:val="25"/>
        </w:rPr>
      </w:pPr>
      <w:r w:rsidRPr="00D70CBB">
        <w:rPr>
          <w:sz w:val="25"/>
          <w:szCs w:val="25"/>
        </w:rPr>
        <w:t>3.2.4. Подписывает документы, подготовленные комиссией, назначает очередные и внеочередные заседания комиссии, утверждает повестки заседаний комиссии.</w:t>
      </w:r>
    </w:p>
    <w:p w:rsidR="00D8056E" w:rsidRPr="00D70CBB" w:rsidRDefault="00D8056E" w:rsidP="00D8056E">
      <w:pPr>
        <w:ind w:firstLine="567"/>
        <w:jc w:val="both"/>
        <w:rPr>
          <w:sz w:val="25"/>
          <w:szCs w:val="25"/>
        </w:rPr>
      </w:pPr>
      <w:r w:rsidRPr="00D70CBB">
        <w:rPr>
          <w:sz w:val="25"/>
          <w:szCs w:val="25"/>
        </w:rPr>
        <w:t>3.3. Председатель комиссии имеет заместителя, который осуществляет полномочия председателя в случае его отсутствия.</w:t>
      </w:r>
    </w:p>
    <w:p w:rsidR="00D8056E" w:rsidRPr="00D70CBB" w:rsidRDefault="00D8056E" w:rsidP="00D8056E">
      <w:pPr>
        <w:ind w:firstLine="567"/>
        <w:jc w:val="both"/>
        <w:rPr>
          <w:sz w:val="25"/>
          <w:szCs w:val="25"/>
        </w:rPr>
      </w:pPr>
      <w:r w:rsidRPr="00D70CBB">
        <w:rPr>
          <w:sz w:val="25"/>
          <w:szCs w:val="25"/>
        </w:rPr>
        <w:t xml:space="preserve">3.4. Секретарь комиссии обеспечивает подготовку материалов к заседанию комиссии, ведение протокола заседания комиссии, в котором фиксирует ее решения и результаты голосования, оповещает о предстоящем заседании комиссии ее членов и рассылает им повестку заседания и вопросы для рассмотрения не </w:t>
      </w:r>
      <w:proofErr w:type="gramStart"/>
      <w:r w:rsidRPr="00D70CBB">
        <w:rPr>
          <w:sz w:val="25"/>
          <w:szCs w:val="25"/>
        </w:rPr>
        <w:t>позднее</w:t>
      </w:r>
      <w:proofErr w:type="gramEnd"/>
      <w:r w:rsidRPr="00D70CBB">
        <w:rPr>
          <w:sz w:val="25"/>
          <w:szCs w:val="25"/>
        </w:rPr>
        <w:t xml:space="preserve"> чем за три дня до даты проведения заседания, осуществляет иные функции по обеспечению деятельности комиссии.</w:t>
      </w:r>
    </w:p>
    <w:p w:rsidR="00D8056E" w:rsidRPr="00D70CBB" w:rsidRDefault="00D8056E" w:rsidP="00D8056E">
      <w:pPr>
        <w:ind w:firstLine="567"/>
        <w:jc w:val="both"/>
        <w:rPr>
          <w:sz w:val="25"/>
          <w:szCs w:val="25"/>
        </w:rPr>
      </w:pPr>
      <w:r w:rsidRPr="00D70CBB">
        <w:rPr>
          <w:sz w:val="25"/>
          <w:szCs w:val="25"/>
        </w:rPr>
        <w:t>3.5. Заседание комиссии правомочно, если на нем присутствует не менее двух третей от установленного числа ее членов.</w:t>
      </w:r>
    </w:p>
    <w:p w:rsidR="00D8056E" w:rsidRPr="00D70CBB" w:rsidRDefault="00D8056E" w:rsidP="00D8056E">
      <w:pPr>
        <w:ind w:firstLine="567"/>
        <w:jc w:val="both"/>
        <w:rPr>
          <w:sz w:val="25"/>
          <w:szCs w:val="25"/>
        </w:rPr>
      </w:pPr>
      <w:r w:rsidRPr="00D70CBB">
        <w:rPr>
          <w:sz w:val="25"/>
          <w:szCs w:val="25"/>
        </w:rPr>
        <w:t>3.6. На заседании комиссии ведется протокол, в котором фиксируются внесенные на рассмотрение комиссии вопросы, а также принятые по ним решения. Протокол утверждается председателем комиссии.</w:t>
      </w:r>
    </w:p>
    <w:p w:rsidR="00D8056E" w:rsidRPr="00D70CBB" w:rsidRDefault="00D8056E" w:rsidP="00D8056E">
      <w:pPr>
        <w:ind w:firstLine="567"/>
        <w:jc w:val="both"/>
        <w:rPr>
          <w:sz w:val="25"/>
          <w:szCs w:val="25"/>
        </w:rPr>
      </w:pPr>
      <w:r w:rsidRPr="00D70CBB">
        <w:rPr>
          <w:sz w:val="25"/>
          <w:szCs w:val="25"/>
        </w:rPr>
        <w:t>3.7. Решения комиссии принимаются большинством голосов присутствующих на заседании членов комиссии путем открытого голосования. В случае равенства голосов при принятии решения голос председателя комиссии либо в его отсутствие голос заместителя председателя, исполняющего обязанности председателя комиссии, является решающим.</w:t>
      </w:r>
    </w:p>
    <w:p w:rsidR="00D8056E" w:rsidRPr="00D70CBB" w:rsidRDefault="00D8056E" w:rsidP="00D8056E">
      <w:pPr>
        <w:ind w:firstLine="567"/>
        <w:jc w:val="both"/>
        <w:rPr>
          <w:sz w:val="25"/>
          <w:szCs w:val="25"/>
        </w:rPr>
      </w:pPr>
      <w:r w:rsidRPr="00D70CBB">
        <w:rPr>
          <w:sz w:val="25"/>
          <w:szCs w:val="25"/>
        </w:rPr>
        <w:t>3.8. При несогласии с принятым решением член комиссии вправе изложить в письменной форме свое особое мнение, которое подлежит обязательному приобщению к протоколу заседания.</w:t>
      </w:r>
    </w:p>
    <w:p w:rsidR="00D8056E" w:rsidRPr="00D70CBB" w:rsidRDefault="00D8056E" w:rsidP="00D8056E">
      <w:pPr>
        <w:ind w:firstLine="567"/>
        <w:jc w:val="both"/>
        <w:rPr>
          <w:sz w:val="25"/>
          <w:szCs w:val="25"/>
        </w:rPr>
      </w:pPr>
      <w:r w:rsidRPr="00D70CBB">
        <w:rPr>
          <w:sz w:val="25"/>
          <w:szCs w:val="25"/>
        </w:rPr>
        <w:t xml:space="preserve">3.9. </w:t>
      </w:r>
      <w:proofErr w:type="gramStart"/>
      <w:r w:rsidRPr="00D70CBB">
        <w:rPr>
          <w:sz w:val="25"/>
          <w:szCs w:val="25"/>
        </w:rPr>
        <w:t>Контроль за</w:t>
      </w:r>
      <w:proofErr w:type="gramEnd"/>
      <w:r w:rsidRPr="00D70CBB">
        <w:rPr>
          <w:sz w:val="25"/>
          <w:szCs w:val="25"/>
        </w:rPr>
        <w:t xml:space="preserve"> исполнением решений комиссии осуществляет заместитель председателя комиссии.</w:t>
      </w:r>
    </w:p>
    <w:p w:rsidR="00D8056E" w:rsidRPr="00D70CBB" w:rsidRDefault="00D8056E" w:rsidP="00D8056E">
      <w:pPr>
        <w:ind w:firstLine="567"/>
        <w:jc w:val="both"/>
        <w:rPr>
          <w:sz w:val="25"/>
          <w:szCs w:val="25"/>
        </w:rPr>
      </w:pPr>
      <w:r w:rsidRPr="00D70CBB">
        <w:rPr>
          <w:sz w:val="25"/>
          <w:szCs w:val="25"/>
        </w:rPr>
        <w:t>3.10. В целях дополнительной проработки вопросов, являющихся предметом рассмотрения комиссии, могут создаваться рабочие группы с участием членов комиссии, специалистов (экспертов) в сфере градостроительной деятельности. Деятельность рабочих групп организуется председателем комиссии.</w:t>
      </w:r>
    </w:p>
    <w:p w:rsidR="00D8056E" w:rsidRPr="00D70CBB" w:rsidRDefault="00D8056E" w:rsidP="00D8056E">
      <w:pPr>
        <w:ind w:firstLine="567"/>
        <w:jc w:val="both"/>
        <w:rPr>
          <w:sz w:val="25"/>
          <w:szCs w:val="25"/>
        </w:rPr>
      </w:pPr>
      <w:r w:rsidRPr="00D70CBB">
        <w:rPr>
          <w:sz w:val="25"/>
          <w:szCs w:val="25"/>
        </w:rPr>
        <w:t>3.11. Проект Нормативов считается подготовленным после того, как он одобрен двумя третями голосов от общего состава комиссии.</w:t>
      </w:r>
    </w:p>
    <w:p w:rsidR="00D8056E" w:rsidRPr="00D70CBB" w:rsidRDefault="00D8056E" w:rsidP="00D8056E">
      <w:pPr>
        <w:ind w:firstLine="567"/>
        <w:jc w:val="both"/>
        <w:rPr>
          <w:sz w:val="25"/>
          <w:szCs w:val="25"/>
        </w:rPr>
      </w:pPr>
    </w:p>
    <w:p w:rsidR="00D8056E" w:rsidRPr="00D70CBB" w:rsidRDefault="00D8056E" w:rsidP="00D8056E">
      <w:pPr>
        <w:pStyle w:val="ad"/>
        <w:tabs>
          <w:tab w:val="left" w:pos="567"/>
          <w:tab w:val="left" w:pos="709"/>
          <w:tab w:val="left" w:pos="851"/>
        </w:tabs>
        <w:ind w:left="0" w:right="-144" w:firstLine="567"/>
        <w:jc w:val="both"/>
        <w:rPr>
          <w:sz w:val="25"/>
          <w:szCs w:val="25"/>
        </w:rPr>
      </w:pPr>
    </w:p>
    <w:p w:rsidR="00D212F1" w:rsidRDefault="00680E83" w:rsidP="00680E83">
      <w:pPr>
        <w:shd w:val="clear" w:color="auto" w:fill="FFFFFF"/>
        <w:spacing w:after="138"/>
        <w:jc w:val="center"/>
        <w:rPr>
          <w:color w:val="000000" w:themeColor="text1"/>
          <w:sz w:val="28"/>
          <w:szCs w:val="28"/>
        </w:rPr>
      </w:pPr>
      <w:r>
        <w:rPr>
          <w:color w:val="000000" w:themeColor="text1"/>
          <w:sz w:val="28"/>
          <w:szCs w:val="28"/>
        </w:rPr>
        <w:t>______________________</w:t>
      </w:r>
    </w:p>
    <w:p w:rsidR="00D212F1" w:rsidRDefault="00D212F1" w:rsidP="006F4C7E">
      <w:pPr>
        <w:shd w:val="clear" w:color="auto" w:fill="FFFFFF"/>
        <w:spacing w:after="138"/>
        <w:rPr>
          <w:color w:val="000000" w:themeColor="text1"/>
          <w:sz w:val="28"/>
          <w:szCs w:val="28"/>
        </w:rPr>
      </w:pPr>
    </w:p>
    <w:p w:rsidR="00D212F1" w:rsidRDefault="00D212F1" w:rsidP="006F4C7E">
      <w:pPr>
        <w:shd w:val="clear" w:color="auto" w:fill="FFFFFF"/>
        <w:spacing w:after="138"/>
        <w:rPr>
          <w:color w:val="000000" w:themeColor="text1"/>
          <w:sz w:val="28"/>
          <w:szCs w:val="28"/>
        </w:rPr>
      </w:pPr>
    </w:p>
    <w:p w:rsidR="00D212F1" w:rsidRPr="006F4C7E" w:rsidRDefault="00D212F1" w:rsidP="006F4C7E">
      <w:pPr>
        <w:shd w:val="clear" w:color="auto" w:fill="FFFFFF"/>
        <w:spacing w:after="138"/>
        <w:rPr>
          <w:color w:val="000000" w:themeColor="text1"/>
          <w:sz w:val="28"/>
          <w:szCs w:val="28"/>
        </w:rPr>
      </w:pPr>
    </w:p>
    <w:p w:rsidR="006F4C7E" w:rsidRPr="006F4C7E" w:rsidRDefault="006F4C7E" w:rsidP="006F4C7E">
      <w:pPr>
        <w:shd w:val="clear" w:color="auto" w:fill="FFFFFF"/>
        <w:spacing w:after="138"/>
        <w:rPr>
          <w:color w:val="000000" w:themeColor="text1"/>
          <w:sz w:val="28"/>
          <w:szCs w:val="28"/>
        </w:rPr>
      </w:pPr>
      <w:r w:rsidRPr="006F4C7E">
        <w:rPr>
          <w:color w:val="000000" w:themeColor="text1"/>
          <w:sz w:val="28"/>
          <w:szCs w:val="28"/>
        </w:rPr>
        <w:t> </w:t>
      </w:r>
    </w:p>
    <w:sectPr w:rsidR="006F4C7E" w:rsidRPr="006F4C7E" w:rsidSect="008B3C47">
      <w:pgSz w:w="11906" w:h="16838"/>
      <w:pgMar w:top="709" w:right="567" w:bottom="568" w:left="1985" w:header="709" w:footer="709"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701" w:rsidRDefault="00680701" w:rsidP="00523EE7">
      <w:r>
        <w:separator/>
      </w:r>
    </w:p>
  </w:endnote>
  <w:endnote w:type="continuationSeparator" w:id="0">
    <w:p w:rsidR="00680701" w:rsidRDefault="00680701" w:rsidP="00523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701" w:rsidRDefault="00680701" w:rsidP="00523EE7">
      <w:r>
        <w:separator/>
      </w:r>
    </w:p>
  </w:footnote>
  <w:footnote w:type="continuationSeparator" w:id="0">
    <w:p w:rsidR="00680701" w:rsidRDefault="00680701" w:rsidP="00523E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2CB970B7"/>
    <w:multiLevelType w:val="hybridMultilevel"/>
    <w:tmpl w:val="B606B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AFF0E2C"/>
    <w:multiLevelType w:val="hybridMultilevel"/>
    <w:tmpl w:val="FAE0FF3C"/>
    <w:lvl w:ilvl="0" w:tplc="FEEE791E">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3E9C217C"/>
    <w:multiLevelType w:val="hybridMultilevel"/>
    <w:tmpl w:val="B3207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4066BB"/>
    <w:multiLevelType w:val="hybridMultilevel"/>
    <w:tmpl w:val="94200F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282808"/>
    <w:multiLevelType w:val="hybridMultilevel"/>
    <w:tmpl w:val="C3029A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0E5F77"/>
    <w:multiLevelType w:val="hybridMultilevel"/>
    <w:tmpl w:val="86001BE0"/>
    <w:lvl w:ilvl="0" w:tplc="048A5A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82B76E5"/>
    <w:multiLevelType w:val="hybridMultilevel"/>
    <w:tmpl w:val="7A36D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0"/>
  </w:num>
  <w:num w:numId="3">
    <w:abstractNumId w:val="33"/>
  </w:num>
  <w:num w:numId="4">
    <w:abstractNumId w:val="39"/>
  </w:num>
  <w:num w:numId="5">
    <w:abstractNumId w:val="36"/>
  </w:num>
  <w:num w:numId="6">
    <w:abstractNumId w:val="15"/>
  </w:num>
  <w:num w:numId="7">
    <w:abstractNumId w:val="26"/>
  </w:num>
  <w:num w:numId="8">
    <w:abstractNumId w:val="24"/>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8"/>
  </w:num>
  <w:num w:numId="27">
    <w:abstractNumId w:val="17"/>
  </w:num>
  <w:num w:numId="28">
    <w:abstractNumId w:val="34"/>
  </w:num>
  <w:num w:numId="29">
    <w:abstractNumId w:val="28"/>
  </w:num>
  <w:num w:numId="30">
    <w:abstractNumId w:val="18"/>
  </w:num>
  <w:num w:numId="31">
    <w:abstractNumId w:val="10"/>
  </w:num>
  <w:num w:numId="32">
    <w:abstractNumId w:val="12"/>
  </w:num>
  <w:num w:numId="33">
    <w:abstractNumId w:val="19"/>
  </w:num>
  <w:num w:numId="34">
    <w:abstractNumId w:val="13"/>
  </w:num>
  <w:num w:numId="35">
    <w:abstractNumId w:val="37"/>
  </w:num>
  <w:num w:numId="36">
    <w:abstractNumId w:val="29"/>
  </w:num>
  <w:num w:numId="37">
    <w:abstractNumId w:val="25"/>
  </w:num>
  <w:num w:numId="38">
    <w:abstractNumId w:val="35"/>
  </w:num>
  <w:num w:numId="39">
    <w:abstractNumId w:val="21"/>
  </w:num>
  <w:num w:numId="40">
    <w:abstractNumId w:val="27"/>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91AF9"/>
    <w:rsid w:val="00011EC4"/>
    <w:rsid w:val="00012409"/>
    <w:rsid w:val="00014DB4"/>
    <w:rsid w:val="00015019"/>
    <w:rsid w:val="00022C2A"/>
    <w:rsid w:val="00030B59"/>
    <w:rsid w:val="00032E4A"/>
    <w:rsid w:val="000337F8"/>
    <w:rsid w:val="00034B66"/>
    <w:rsid w:val="00042AD0"/>
    <w:rsid w:val="000440B9"/>
    <w:rsid w:val="00052599"/>
    <w:rsid w:val="00052658"/>
    <w:rsid w:val="00053AD1"/>
    <w:rsid w:val="00064445"/>
    <w:rsid w:val="000768F9"/>
    <w:rsid w:val="00080AA9"/>
    <w:rsid w:val="00084614"/>
    <w:rsid w:val="000849A8"/>
    <w:rsid w:val="0009013A"/>
    <w:rsid w:val="00090AAB"/>
    <w:rsid w:val="000971A2"/>
    <w:rsid w:val="000B222A"/>
    <w:rsid w:val="000B58F8"/>
    <w:rsid w:val="000B745F"/>
    <w:rsid w:val="000C641B"/>
    <w:rsid w:val="000C7414"/>
    <w:rsid w:val="000D142C"/>
    <w:rsid w:val="000D2A7C"/>
    <w:rsid w:val="000E26B4"/>
    <w:rsid w:val="000E5610"/>
    <w:rsid w:val="000E7E99"/>
    <w:rsid w:val="000F0C1F"/>
    <w:rsid w:val="000F62B0"/>
    <w:rsid w:val="00103568"/>
    <w:rsid w:val="00121BDC"/>
    <w:rsid w:val="00122146"/>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744"/>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258FB"/>
    <w:rsid w:val="002328DF"/>
    <w:rsid w:val="00236BC7"/>
    <w:rsid w:val="00241CBF"/>
    <w:rsid w:val="002466C1"/>
    <w:rsid w:val="002567A9"/>
    <w:rsid w:val="002573E0"/>
    <w:rsid w:val="00264ED4"/>
    <w:rsid w:val="00275805"/>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E5E49"/>
    <w:rsid w:val="002F113E"/>
    <w:rsid w:val="002F5B25"/>
    <w:rsid w:val="00304BF6"/>
    <w:rsid w:val="00324256"/>
    <w:rsid w:val="0032481A"/>
    <w:rsid w:val="00325B54"/>
    <w:rsid w:val="00327877"/>
    <w:rsid w:val="00330E86"/>
    <w:rsid w:val="0033163B"/>
    <w:rsid w:val="00356A5D"/>
    <w:rsid w:val="00362EC3"/>
    <w:rsid w:val="00391D23"/>
    <w:rsid w:val="003A673F"/>
    <w:rsid w:val="003B6C30"/>
    <w:rsid w:val="003C785F"/>
    <w:rsid w:val="003D1C4F"/>
    <w:rsid w:val="003E10DF"/>
    <w:rsid w:val="003E11C5"/>
    <w:rsid w:val="003E2CA0"/>
    <w:rsid w:val="003F5D51"/>
    <w:rsid w:val="003F7F5A"/>
    <w:rsid w:val="00401561"/>
    <w:rsid w:val="004160D4"/>
    <w:rsid w:val="00423C02"/>
    <w:rsid w:val="00425395"/>
    <w:rsid w:val="00427947"/>
    <w:rsid w:val="00432FB3"/>
    <w:rsid w:val="00435DE8"/>
    <w:rsid w:val="004364A2"/>
    <w:rsid w:val="004371B1"/>
    <w:rsid w:val="00440F7F"/>
    <w:rsid w:val="00446B79"/>
    <w:rsid w:val="00457404"/>
    <w:rsid w:val="00477E8C"/>
    <w:rsid w:val="00490D6D"/>
    <w:rsid w:val="00493192"/>
    <w:rsid w:val="004949DC"/>
    <w:rsid w:val="0049656B"/>
    <w:rsid w:val="00497590"/>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06ABA"/>
    <w:rsid w:val="0051171B"/>
    <w:rsid w:val="00511901"/>
    <w:rsid w:val="0051410D"/>
    <w:rsid w:val="00523EE7"/>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77F24"/>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05270"/>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1D36"/>
    <w:rsid w:val="006678EE"/>
    <w:rsid w:val="00667C3A"/>
    <w:rsid w:val="0067284A"/>
    <w:rsid w:val="00680701"/>
    <w:rsid w:val="00680895"/>
    <w:rsid w:val="00680E83"/>
    <w:rsid w:val="006830DA"/>
    <w:rsid w:val="0068569A"/>
    <w:rsid w:val="00685DA9"/>
    <w:rsid w:val="00696B19"/>
    <w:rsid w:val="006B0F29"/>
    <w:rsid w:val="006B3021"/>
    <w:rsid w:val="006B7C9E"/>
    <w:rsid w:val="006C47BC"/>
    <w:rsid w:val="006C4D1E"/>
    <w:rsid w:val="006C7FA7"/>
    <w:rsid w:val="006D785B"/>
    <w:rsid w:val="006D7BF1"/>
    <w:rsid w:val="006E284A"/>
    <w:rsid w:val="006F1AF9"/>
    <w:rsid w:val="006F39D2"/>
    <w:rsid w:val="006F49AA"/>
    <w:rsid w:val="006F4C7E"/>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100D"/>
    <w:rsid w:val="008628A7"/>
    <w:rsid w:val="00863D64"/>
    <w:rsid w:val="008712E9"/>
    <w:rsid w:val="00872556"/>
    <w:rsid w:val="00872824"/>
    <w:rsid w:val="00877DEE"/>
    <w:rsid w:val="0088553D"/>
    <w:rsid w:val="0089006F"/>
    <w:rsid w:val="00891A78"/>
    <w:rsid w:val="00892EAF"/>
    <w:rsid w:val="008A615B"/>
    <w:rsid w:val="008A7BA2"/>
    <w:rsid w:val="008B0F6A"/>
    <w:rsid w:val="008B10C9"/>
    <w:rsid w:val="008B3580"/>
    <w:rsid w:val="008B3C47"/>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3F5"/>
    <w:rsid w:val="009107C0"/>
    <w:rsid w:val="00910C40"/>
    <w:rsid w:val="00913A2B"/>
    <w:rsid w:val="00915D7F"/>
    <w:rsid w:val="00915F82"/>
    <w:rsid w:val="009169DE"/>
    <w:rsid w:val="00916AA3"/>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4491"/>
    <w:rsid w:val="00955BBE"/>
    <w:rsid w:val="00967C2C"/>
    <w:rsid w:val="00971C4F"/>
    <w:rsid w:val="009774A8"/>
    <w:rsid w:val="009775D2"/>
    <w:rsid w:val="00980206"/>
    <w:rsid w:val="009870F3"/>
    <w:rsid w:val="00990A2E"/>
    <w:rsid w:val="00990AA5"/>
    <w:rsid w:val="0099144D"/>
    <w:rsid w:val="0099169B"/>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BE6"/>
    <w:rsid w:val="00A53DD1"/>
    <w:rsid w:val="00A62D51"/>
    <w:rsid w:val="00A63554"/>
    <w:rsid w:val="00A77EEF"/>
    <w:rsid w:val="00A83A54"/>
    <w:rsid w:val="00A85DF4"/>
    <w:rsid w:val="00A867FC"/>
    <w:rsid w:val="00A87CE4"/>
    <w:rsid w:val="00A918D8"/>
    <w:rsid w:val="00A941A7"/>
    <w:rsid w:val="00A9615A"/>
    <w:rsid w:val="00AA03AE"/>
    <w:rsid w:val="00AB45F5"/>
    <w:rsid w:val="00AB4852"/>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1BC7"/>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4E1"/>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0BD8"/>
    <w:rsid w:val="00C622FD"/>
    <w:rsid w:val="00C63222"/>
    <w:rsid w:val="00C67304"/>
    <w:rsid w:val="00C701F7"/>
    <w:rsid w:val="00C730CD"/>
    <w:rsid w:val="00C76DE5"/>
    <w:rsid w:val="00C82E2C"/>
    <w:rsid w:val="00C90B46"/>
    <w:rsid w:val="00C91AF9"/>
    <w:rsid w:val="00C930D5"/>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063F9"/>
    <w:rsid w:val="00D10F0F"/>
    <w:rsid w:val="00D212F1"/>
    <w:rsid w:val="00D2164B"/>
    <w:rsid w:val="00D23E9D"/>
    <w:rsid w:val="00D2771D"/>
    <w:rsid w:val="00D36D42"/>
    <w:rsid w:val="00D4165B"/>
    <w:rsid w:val="00D41A28"/>
    <w:rsid w:val="00D4431E"/>
    <w:rsid w:val="00D5419C"/>
    <w:rsid w:val="00D56704"/>
    <w:rsid w:val="00D60292"/>
    <w:rsid w:val="00D60E8D"/>
    <w:rsid w:val="00D6617D"/>
    <w:rsid w:val="00D74C2A"/>
    <w:rsid w:val="00D7679A"/>
    <w:rsid w:val="00D8056E"/>
    <w:rsid w:val="00D80B05"/>
    <w:rsid w:val="00D8265C"/>
    <w:rsid w:val="00D82A69"/>
    <w:rsid w:val="00D8372D"/>
    <w:rsid w:val="00D92D91"/>
    <w:rsid w:val="00D934B2"/>
    <w:rsid w:val="00D97989"/>
    <w:rsid w:val="00D97F59"/>
    <w:rsid w:val="00DA0AA0"/>
    <w:rsid w:val="00DA1AD9"/>
    <w:rsid w:val="00DA23AF"/>
    <w:rsid w:val="00DA3D99"/>
    <w:rsid w:val="00DA54B5"/>
    <w:rsid w:val="00DA6466"/>
    <w:rsid w:val="00DA7559"/>
    <w:rsid w:val="00DB6AC0"/>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A2C66"/>
    <w:rsid w:val="00EB4935"/>
    <w:rsid w:val="00EC03E9"/>
    <w:rsid w:val="00EC25F7"/>
    <w:rsid w:val="00EC2DD7"/>
    <w:rsid w:val="00EC7367"/>
    <w:rsid w:val="00ED6DCD"/>
    <w:rsid w:val="00EE2DE0"/>
    <w:rsid w:val="00EF1843"/>
    <w:rsid w:val="00EF32F5"/>
    <w:rsid w:val="00F0394F"/>
    <w:rsid w:val="00F06FD3"/>
    <w:rsid w:val="00F11B2B"/>
    <w:rsid w:val="00F15700"/>
    <w:rsid w:val="00F26E83"/>
    <w:rsid w:val="00F324F3"/>
    <w:rsid w:val="00F36A73"/>
    <w:rsid w:val="00F36AF7"/>
    <w:rsid w:val="00F37FFB"/>
    <w:rsid w:val="00F47495"/>
    <w:rsid w:val="00F559E3"/>
    <w:rsid w:val="00F56617"/>
    <w:rsid w:val="00F70367"/>
    <w:rsid w:val="00F87FCD"/>
    <w:rsid w:val="00F9116E"/>
    <w:rsid w:val="00F92917"/>
    <w:rsid w:val="00F92B13"/>
    <w:rsid w:val="00FA2086"/>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rsid w:val="0075716F"/>
    <w:pPr>
      <w:jc w:val="both"/>
    </w:pPr>
    <w:rPr>
      <w:sz w:val="28"/>
    </w:rPr>
  </w:style>
  <w:style w:type="table" w:styleId="a5">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8">
    <w:name w:val="Body Text Indent"/>
    <w:basedOn w:val="a"/>
    <w:link w:val="a9"/>
    <w:uiPriority w:val="99"/>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a">
    <w:name w:val="Hyperlink"/>
    <w:basedOn w:val="a0"/>
    <w:uiPriority w:val="99"/>
    <w:unhideWhenUsed/>
    <w:rsid w:val="004F550A"/>
    <w:rPr>
      <w:color w:val="0000FF"/>
      <w:u w:val="single"/>
    </w:rPr>
  </w:style>
  <w:style w:type="paragraph" w:styleId="ab">
    <w:name w:val="Normal (Web)"/>
    <w:basedOn w:val="a"/>
    <w:uiPriority w:val="99"/>
    <w:rsid w:val="00FA6880"/>
    <w:pPr>
      <w:spacing w:before="100" w:beforeAutospacing="1" w:after="100" w:afterAutospacing="1"/>
    </w:pPr>
  </w:style>
  <w:style w:type="paragraph" w:customStyle="1" w:styleId="ConsPlusNormal">
    <w:name w:val="ConsPlusNormal"/>
    <w:link w:val="ConsPlusNormal0"/>
    <w:rsid w:val="00FA6880"/>
    <w:pPr>
      <w:widowControl w:val="0"/>
      <w:autoSpaceDE w:val="0"/>
      <w:autoSpaceDN w:val="0"/>
      <w:adjustRightInd w:val="0"/>
      <w:ind w:firstLine="720"/>
    </w:pPr>
  </w:style>
  <w:style w:type="paragraph" w:customStyle="1" w:styleId="ac">
    <w:name w:val="Нормальный"/>
    <w:rsid w:val="00FA6880"/>
    <w:pPr>
      <w:widowControl w:val="0"/>
      <w:autoSpaceDE w:val="0"/>
      <w:autoSpaceDN w:val="0"/>
      <w:adjustRightInd w:val="0"/>
    </w:pPr>
    <w:rPr>
      <w:color w:val="000000"/>
      <w:sz w:val="24"/>
      <w:szCs w:val="24"/>
    </w:rPr>
  </w:style>
  <w:style w:type="paragraph" w:styleId="ad">
    <w:name w:val="List Paragraph"/>
    <w:basedOn w:val="a"/>
    <w:link w:val="ae"/>
    <w:uiPriority w:val="34"/>
    <w:qFormat/>
    <w:rsid w:val="00325B54"/>
    <w:pPr>
      <w:suppressAutoHyphens/>
      <w:ind w:left="720"/>
    </w:pPr>
    <w:rPr>
      <w:lang w:eastAsia="ar-SA"/>
    </w:rPr>
  </w:style>
  <w:style w:type="paragraph" w:styleId="af">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0">
    <w:name w:val="Subtitle"/>
    <w:basedOn w:val="a"/>
    <w:link w:val="af1"/>
    <w:qFormat/>
    <w:rsid w:val="00325B54"/>
    <w:pPr>
      <w:jc w:val="both"/>
    </w:pPr>
    <w:rPr>
      <w:szCs w:val="20"/>
    </w:rPr>
  </w:style>
  <w:style w:type="character" w:customStyle="1" w:styleId="af1">
    <w:name w:val="Подзаголовок Знак"/>
    <w:basedOn w:val="a0"/>
    <w:link w:val="af0"/>
    <w:rsid w:val="00325B54"/>
    <w:rPr>
      <w:sz w:val="24"/>
    </w:rPr>
  </w:style>
  <w:style w:type="paragraph" w:styleId="22">
    <w:name w:val="Body Text Indent 2"/>
    <w:aliases w:val="Основной текст с отступом 2 Знак Знак"/>
    <w:basedOn w:val="a"/>
    <w:link w:val="23"/>
    <w:rsid w:val="00325B54"/>
    <w:pPr>
      <w:ind w:left="66" w:firstLine="360"/>
      <w:jc w:val="both"/>
    </w:pPr>
    <w:rPr>
      <w:szCs w:val="20"/>
    </w:rPr>
  </w:style>
  <w:style w:type="character" w:customStyle="1" w:styleId="23">
    <w:name w:val="Основной текст с отступом 2 Знак"/>
    <w:aliases w:val="Основной текст с отступом 2 Знак Знак Знак"/>
    <w:basedOn w:val="a0"/>
    <w:link w:val="22"/>
    <w:rsid w:val="00325B54"/>
    <w:rPr>
      <w:sz w:val="24"/>
    </w:rPr>
  </w:style>
  <w:style w:type="paragraph" w:styleId="af2">
    <w:name w:val="Title"/>
    <w:basedOn w:val="a"/>
    <w:link w:val="af3"/>
    <w:qFormat/>
    <w:rsid w:val="00325B54"/>
    <w:pPr>
      <w:jc w:val="center"/>
    </w:pPr>
    <w:rPr>
      <w:b/>
      <w:sz w:val="28"/>
      <w:szCs w:val="20"/>
      <w:u w:val="single"/>
    </w:rPr>
  </w:style>
  <w:style w:type="character" w:customStyle="1" w:styleId="af3">
    <w:name w:val="Название Знак"/>
    <w:basedOn w:val="a0"/>
    <w:link w:val="af2"/>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4">
    <w:name w:val="header"/>
    <w:basedOn w:val="a"/>
    <w:link w:val="af5"/>
    <w:uiPriority w:val="99"/>
    <w:rsid w:val="00325B54"/>
    <w:pPr>
      <w:tabs>
        <w:tab w:val="center" w:pos="4153"/>
        <w:tab w:val="right" w:pos="8306"/>
      </w:tabs>
    </w:pPr>
    <w:rPr>
      <w:sz w:val="20"/>
      <w:szCs w:val="20"/>
    </w:rPr>
  </w:style>
  <w:style w:type="character" w:customStyle="1" w:styleId="af5">
    <w:name w:val="Верхний колонтитул Знак"/>
    <w:basedOn w:val="a0"/>
    <w:link w:val="af4"/>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6">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7">
    <w:name w:val="Таблица шапка"/>
    <w:basedOn w:val="a"/>
    <w:rsid w:val="00325B54"/>
    <w:pPr>
      <w:keepNext/>
      <w:spacing w:before="40" w:after="40"/>
      <w:ind w:left="57" w:right="57"/>
    </w:pPr>
    <w:rPr>
      <w:sz w:val="18"/>
      <w:szCs w:val="18"/>
    </w:rPr>
  </w:style>
  <w:style w:type="paragraph" w:customStyle="1" w:styleId="af8">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9">
    <w:name w:val="footnote reference"/>
    <w:basedOn w:val="a0"/>
    <w:rsid w:val="00325B54"/>
    <w:rPr>
      <w:vertAlign w:val="superscript"/>
    </w:rPr>
  </w:style>
  <w:style w:type="paragraph" w:customStyle="1" w:styleId="afa">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b">
    <w:name w:val="page number"/>
    <w:basedOn w:val="a0"/>
    <w:rsid w:val="00325B54"/>
  </w:style>
  <w:style w:type="paragraph" w:styleId="afc">
    <w:name w:val="footer"/>
    <w:basedOn w:val="a"/>
    <w:link w:val="afd"/>
    <w:uiPriority w:val="99"/>
    <w:rsid w:val="00325B54"/>
    <w:pPr>
      <w:tabs>
        <w:tab w:val="center" w:pos="4677"/>
        <w:tab w:val="right" w:pos="9355"/>
      </w:tabs>
    </w:pPr>
  </w:style>
  <w:style w:type="character" w:customStyle="1" w:styleId="afd">
    <w:name w:val="Нижний колонтитул Знак"/>
    <w:basedOn w:val="a0"/>
    <w:link w:val="afc"/>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e">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f">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0">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1">
    <w:name w:val="Символ нумерации"/>
    <w:rsid w:val="00325B54"/>
  </w:style>
  <w:style w:type="paragraph" w:customStyle="1" w:styleId="aff2">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3">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4">
    <w:name w:val="Раздел"/>
    <w:basedOn w:val="a"/>
    <w:next w:val="aff5"/>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5">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6">
    <w:name w:val="Содержимое таблицы"/>
    <w:basedOn w:val="a"/>
    <w:rsid w:val="00325B54"/>
    <w:pPr>
      <w:suppressLineNumbers/>
      <w:suppressAutoHyphens/>
    </w:pPr>
    <w:rPr>
      <w:sz w:val="20"/>
      <w:szCs w:val="20"/>
      <w:lang w:eastAsia="ar-SA"/>
    </w:rPr>
  </w:style>
  <w:style w:type="paragraph" w:customStyle="1" w:styleId="aff7">
    <w:name w:val="Заголовок таблицы"/>
    <w:basedOn w:val="aff6"/>
    <w:rsid w:val="00325B54"/>
    <w:pPr>
      <w:jc w:val="center"/>
    </w:pPr>
    <w:rPr>
      <w:b/>
      <w:bCs/>
    </w:rPr>
  </w:style>
  <w:style w:type="paragraph" w:customStyle="1" w:styleId="aff8">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9">
    <w:name w:val="Plain Text"/>
    <w:basedOn w:val="a"/>
    <w:link w:val="affa"/>
    <w:rsid w:val="00325B54"/>
    <w:rPr>
      <w:rFonts w:ascii="Courier New" w:hAnsi="Courier New"/>
      <w:sz w:val="20"/>
      <w:szCs w:val="20"/>
    </w:rPr>
  </w:style>
  <w:style w:type="character" w:customStyle="1" w:styleId="affa">
    <w:name w:val="Текст Знак"/>
    <w:basedOn w:val="a0"/>
    <w:link w:val="aff9"/>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b">
    <w:name w:val="Emphasis"/>
    <w:basedOn w:val="a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c">
    <w:name w:val="footnote text"/>
    <w:basedOn w:val="a"/>
    <w:link w:val="affd"/>
    <w:rsid w:val="00325B54"/>
    <w:rPr>
      <w:sz w:val="20"/>
      <w:szCs w:val="20"/>
    </w:rPr>
  </w:style>
  <w:style w:type="character" w:customStyle="1" w:styleId="affd">
    <w:name w:val="Текст сноски Знак"/>
    <w:basedOn w:val="a0"/>
    <w:link w:val="affc"/>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e">
    <w:name w:val="Цветовое выделение"/>
    <w:rsid w:val="00325B54"/>
    <w:rPr>
      <w:b/>
      <w:bCs/>
      <w:color w:val="26282F"/>
    </w:rPr>
  </w:style>
  <w:style w:type="paragraph" w:customStyle="1" w:styleId="afff">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f0">
    <w:name w:val="Гипертекстовая ссылка"/>
    <w:basedOn w:val="affe"/>
    <w:uiPriority w:val="99"/>
    <w:rsid w:val="00325B54"/>
    <w:rPr>
      <w:color w:val="106BBE"/>
    </w:rPr>
  </w:style>
  <w:style w:type="paragraph" w:customStyle="1" w:styleId="afff1">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2">
    <w:name w:val="Информация об изменениях документа"/>
    <w:basedOn w:val="afff1"/>
    <w:next w:val="a"/>
    <w:rsid w:val="00325B54"/>
    <w:rPr>
      <w:i/>
      <w:iCs/>
    </w:rPr>
  </w:style>
  <w:style w:type="character" w:customStyle="1" w:styleId="a9">
    <w:name w:val="Основной текст с отступом Знак"/>
    <w:basedOn w:val="a0"/>
    <w:link w:val="a8"/>
    <w:uiPriority w:val="99"/>
    <w:rsid w:val="00605270"/>
    <w:rPr>
      <w:sz w:val="24"/>
      <w:szCs w:val="24"/>
    </w:rPr>
  </w:style>
  <w:style w:type="paragraph" w:customStyle="1" w:styleId="afff3">
    <w:name w:val="Нормальный (таблица)"/>
    <w:basedOn w:val="a"/>
    <w:next w:val="a"/>
    <w:uiPriority w:val="99"/>
    <w:rsid w:val="00605270"/>
    <w:pPr>
      <w:widowControl w:val="0"/>
      <w:autoSpaceDE w:val="0"/>
      <w:autoSpaceDN w:val="0"/>
      <w:adjustRightInd w:val="0"/>
      <w:jc w:val="both"/>
    </w:pPr>
    <w:rPr>
      <w:rFonts w:ascii="Arial" w:eastAsiaTheme="minorEastAsia" w:hAnsi="Arial" w:cs="Arial"/>
    </w:rPr>
  </w:style>
  <w:style w:type="paragraph" w:customStyle="1" w:styleId="afff4">
    <w:name w:val="Прижатый влево"/>
    <w:basedOn w:val="a"/>
    <w:next w:val="a"/>
    <w:uiPriority w:val="99"/>
    <w:rsid w:val="00605270"/>
    <w:pPr>
      <w:widowControl w:val="0"/>
      <w:autoSpaceDE w:val="0"/>
      <w:autoSpaceDN w:val="0"/>
      <w:adjustRightInd w:val="0"/>
    </w:pPr>
    <w:rPr>
      <w:rFonts w:ascii="Arial" w:eastAsiaTheme="minorEastAsia" w:hAnsi="Arial" w:cs="Arial"/>
    </w:rPr>
  </w:style>
  <w:style w:type="numbering" w:customStyle="1" w:styleId="1f0">
    <w:name w:val="Нет списка1"/>
    <w:next w:val="a2"/>
    <w:semiHidden/>
    <w:rsid w:val="00605270"/>
  </w:style>
  <w:style w:type="character" w:customStyle="1" w:styleId="a4">
    <w:name w:val="Основной текст Знак"/>
    <w:aliases w:val=" Знак Знак"/>
    <w:basedOn w:val="a0"/>
    <w:link w:val="a3"/>
    <w:rsid w:val="00605270"/>
    <w:rPr>
      <w:sz w:val="28"/>
      <w:szCs w:val="24"/>
    </w:rPr>
  </w:style>
  <w:style w:type="table" w:customStyle="1" w:styleId="1f1">
    <w:name w:val="Сетка таблицы1"/>
    <w:basedOn w:val="a1"/>
    <w:next w:val="a5"/>
    <w:rsid w:val="00605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Document Map"/>
    <w:basedOn w:val="a"/>
    <w:link w:val="afff6"/>
    <w:rsid w:val="00605270"/>
    <w:pPr>
      <w:shd w:val="clear" w:color="auto" w:fill="000080"/>
      <w:jc w:val="center"/>
    </w:pPr>
    <w:rPr>
      <w:rFonts w:ascii="Tahoma" w:hAnsi="Tahoma" w:cs="Tahoma"/>
      <w:sz w:val="20"/>
      <w:szCs w:val="20"/>
    </w:rPr>
  </w:style>
  <w:style w:type="character" w:customStyle="1" w:styleId="afff6">
    <w:name w:val="Схема документа Знак"/>
    <w:basedOn w:val="a0"/>
    <w:link w:val="afff5"/>
    <w:rsid w:val="00605270"/>
    <w:rPr>
      <w:rFonts w:ascii="Tahoma" w:hAnsi="Tahoma" w:cs="Tahoma"/>
      <w:shd w:val="clear" w:color="auto" w:fill="000080"/>
    </w:rPr>
  </w:style>
  <w:style w:type="character" w:customStyle="1" w:styleId="a7">
    <w:name w:val="Текст выноски Знак"/>
    <w:basedOn w:val="a0"/>
    <w:link w:val="a6"/>
    <w:rsid w:val="00605270"/>
    <w:rPr>
      <w:rFonts w:ascii="Tahoma" w:hAnsi="Tahoma" w:cs="Tahoma"/>
      <w:sz w:val="16"/>
      <w:szCs w:val="16"/>
    </w:rPr>
  </w:style>
  <w:style w:type="character" w:customStyle="1" w:styleId="blk">
    <w:name w:val="blk"/>
    <w:basedOn w:val="a0"/>
    <w:rsid w:val="00605270"/>
  </w:style>
  <w:style w:type="character" w:customStyle="1" w:styleId="ConsPlusNormal0">
    <w:name w:val="ConsPlusNormal Знак"/>
    <w:link w:val="ConsPlusNormal"/>
    <w:locked/>
    <w:rsid w:val="00605270"/>
  </w:style>
  <w:style w:type="character" w:customStyle="1" w:styleId="ae">
    <w:name w:val="Абзац списка Знак"/>
    <w:link w:val="ad"/>
    <w:uiPriority w:val="34"/>
    <w:rsid w:val="00D8056E"/>
    <w:rPr>
      <w:sz w:val="24"/>
      <w:szCs w:val="24"/>
      <w:lang w:eastAsia="ar-SA"/>
    </w:rPr>
  </w:style>
  <w:style w:type="character" w:customStyle="1" w:styleId="apple-converted-space">
    <w:name w:val="apple-converted-space"/>
    <w:rsid w:val="00D8056E"/>
  </w:style>
  <w:style w:type="paragraph" w:customStyle="1" w:styleId="formattext">
    <w:name w:val="formattext"/>
    <w:basedOn w:val="a"/>
    <w:rsid w:val="00D8056E"/>
    <w:pPr>
      <w:spacing w:before="100" w:beforeAutospacing="1" w:after="100" w:afterAutospacing="1"/>
    </w:pPr>
  </w:style>
  <w:style w:type="paragraph" w:customStyle="1" w:styleId="headertext">
    <w:name w:val="headertext"/>
    <w:basedOn w:val="a"/>
    <w:rsid w:val="00D8056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obshestvenno_gosudarstvennie_obtzedineniya/" TargetMode="External"/><Relationship Id="rId3" Type="http://schemas.openxmlformats.org/officeDocument/2006/relationships/settings" Target="settings.xml"/><Relationship Id="rId7" Type="http://schemas.openxmlformats.org/officeDocument/2006/relationships/hyperlink" Target="http://docs.cntd.ru/document/90049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1178</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Икшица</cp:lastModifiedBy>
  <cp:revision>15</cp:revision>
  <cp:lastPrinted>2021-07-22T05:00:00Z</cp:lastPrinted>
  <dcterms:created xsi:type="dcterms:W3CDTF">2019-02-21T07:52:00Z</dcterms:created>
  <dcterms:modified xsi:type="dcterms:W3CDTF">2021-07-22T05:02:00Z</dcterms:modified>
</cp:coreProperties>
</file>