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4" w:rsidRPr="00E06FEC" w:rsidRDefault="00853C54" w:rsidP="009A5C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 СЕЛЬСКОГО  ПОСЕЛЕНИЯ 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F97692" w:rsidRPr="00E06FEC">
        <w:rPr>
          <w:rFonts w:ascii="Times New Roman" w:eastAsia="Times New Roman" w:hAnsi="Times New Roman" w:cs="Times New Roman"/>
          <w:b/>
          <w:sz w:val="32"/>
          <w:szCs w:val="32"/>
        </w:rPr>
        <w:t>ИКШИЦКОЕ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2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F97692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32E" w:rsidRPr="00F976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150" w:rsidRPr="00F9769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1732E">
        <w:rPr>
          <w:rFonts w:ascii="Times New Roman" w:eastAsia="Times New Roman" w:hAnsi="Times New Roman" w:cs="Times New Roman"/>
          <w:sz w:val="28"/>
          <w:szCs w:val="28"/>
        </w:rPr>
        <w:t xml:space="preserve"> 30 октября 2023 года</w:t>
      </w:r>
      <w:r w:rsidR="00136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173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383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3C54" w:rsidRPr="00F97692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с. Икшица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1901" w:rsidRDefault="004B20A9" w:rsidP="005219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53C54" w:rsidRPr="00521901">
        <w:rPr>
          <w:rFonts w:ascii="Times New Roman" w:eastAsia="Times New Roman" w:hAnsi="Times New Roman" w:cs="Times New Roman"/>
          <w:b/>
          <w:sz w:val="28"/>
          <w:szCs w:val="28"/>
        </w:rPr>
        <w:t>в решение</w:t>
      </w:r>
    </w:p>
    <w:p w:rsidR="00521901" w:rsidRDefault="00853C54" w:rsidP="005219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сельского поселения «Икшицкое» №</w:t>
      </w:r>
      <w:r w:rsidR="008543C8"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07E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1901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4150"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1901" w:rsidRPr="00521901" w:rsidRDefault="006C4150" w:rsidP="005219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543C8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1901" w:rsidRPr="0052190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06BBA" w:rsidRPr="00521901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543C8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1901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53C54"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</w:t>
      </w:r>
      <w:r w:rsidR="00521901" w:rsidRPr="00521901">
        <w:rPr>
          <w:rFonts w:ascii="Times New Roman" w:hAnsi="Times New Roman" w:cs="Times New Roman"/>
          <w:sz w:val="28"/>
          <w:szCs w:val="28"/>
        </w:rPr>
        <w:t xml:space="preserve">« </w:t>
      </w:r>
      <w:r w:rsidR="00521901" w:rsidRPr="00521901">
        <w:rPr>
          <w:rFonts w:ascii="Times New Roman" w:hAnsi="Times New Roman" w:cs="Times New Roman"/>
          <w:b/>
          <w:sz w:val="28"/>
          <w:szCs w:val="28"/>
        </w:rPr>
        <w:t>О бюджете сельского поселения</w:t>
      </w:r>
    </w:p>
    <w:p w:rsidR="00853C54" w:rsidRPr="00521901" w:rsidRDefault="00521901" w:rsidP="00521901">
      <w:pPr>
        <w:rPr>
          <w:rFonts w:ascii="Times New Roman" w:hAnsi="Times New Roman" w:cs="Times New Roman"/>
          <w:b/>
          <w:sz w:val="28"/>
          <w:szCs w:val="28"/>
        </w:rPr>
      </w:pPr>
      <w:r w:rsidRPr="00521901">
        <w:rPr>
          <w:rFonts w:ascii="Times New Roman" w:hAnsi="Times New Roman" w:cs="Times New Roman"/>
          <w:b/>
          <w:sz w:val="28"/>
          <w:szCs w:val="28"/>
        </w:rPr>
        <w:t>«Икшицкое» на 2023 год и плановый период 2024 и 2025 годов»</w:t>
      </w:r>
    </w:p>
    <w:p w:rsidR="00A47C19" w:rsidRDefault="00A47C19" w:rsidP="004B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19" w:rsidRPr="00E06FEC" w:rsidRDefault="00750045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6FEC" w:rsidRPr="00E06F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уководствуясь статьей 217 Бюджетного кодекса Российской Федерации,</w:t>
      </w:r>
      <w:r w:rsidR="00E06FEC" w:rsidRPr="00E06FE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06FEC" w:rsidRPr="00E06FE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 Российской Федерации</w:t>
        </w:r>
      </w:hyperlink>
      <w:r w:rsidR="00E06FEC" w:rsidRPr="00E06FEC">
        <w:rPr>
          <w:rFonts w:ascii="Times New Roman" w:hAnsi="Times New Roman" w:cs="Times New Roman"/>
          <w:sz w:val="28"/>
          <w:szCs w:val="28"/>
        </w:rPr>
        <w:t>» и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статьей   </w:t>
      </w:r>
      <w:r w:rsidR="00EC530C" w:rsidRPr="00E06F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  Устава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P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«Икшицкое»</w:t>
      </w:r>
      <w:r w:rsidR="005219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21901" w:rsidRPr="0052190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="00521901" w:rsidRPr="00521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 И Л</w:t>
      </w:r>
      <w:r w:rsidR="00A47C19" w:rsidRPr="005219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D6693" w:rsidRDefault="007D6693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693" w:rsidRPr="00521901" w:rsidRDefault="00247316" w:rsidP="007D66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сельского поселения «Икшицкое» № </w:t>
      </w:r>
      <w:r w:rsidR="004840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года   «О  бюджете  сельского  поселения «</w:t>
      </w:r>
      <w:r w:rsidR="007D6693" w:rsidRPr="00521901">
        <w:rPr>
          <w:rFonts w:ascii="Times New Roman" w:eastAsia="Times New Roman" w:hAnsi="Times New Roman" w:cs="Times New Roman"/>
          <w:sz w:val="28"/>
          <w:szCs w:val="28"/>
        </w:rPr>
        <w:t xml:space="preserve">Икшицкое» на </w:t>
      </w:r>
      <w:r w:rsidR="00521901" w:rsidRPr="00521901">
        <w:rPr>
          <w:rFonts w:ascii="Times New Roman" w:hAnsi="Times New Roman" w:cs="Times New Roman"/>
          <w:sz w:val="28"/>
          <w:szCs w:val="28"/>
        </w:rPr>
        <w:t>2023 год и плановый период 2024 и 2025 годов</w:t>
      </w:r>
      <w:r w:rsidR="00521901" w:rsidRPr="0052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3C8" w:rsidRPr="005219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7D6693" w:rsidRPr="00521901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53C54" w:rsidRPr="00720980" w:rsidRDefault="00247316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новой редакции: 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«Утвердить основные характеристики бюджета </w:t>
      </w:r>
      <w:r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«Икшицкое» 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>(далее – местный бюджет) на 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B5092A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сумме  </w:t>
      </w:r>
      <w:r w:rsidR="00101FBD" w:rsidRPr="00101FBD">
        <w:rPr>
          <w:rFonts w:ascii="Times New Roman" w:eastAsia="Times New Roman" w:hAnsi="Times New Roman" w:cs="Times New Roman"/>
          <w:b/>
          <w:sz w:val="28"/>
          <w:szCs w:val="28"/>
        </w:rPr>
        <w:t>3163,3</w:t>
      </w:r>
      <w:r w:rsidR="00CB2198" w:rsidRPr="0072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тыс. рублей, в том числе</w:t>
      </w:r>
      <w:r w:rsidR="00AC7D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92A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налоговые не налоговые доходы в сумме  </w:t>
      </w:r>
      <w:r w:rsidR="00521901">
        <w:rPr>
          <w:rFonts w:ascii="Times New Roman" w:eastAsia="Times New Roman" w:hAnsi="Times New Roman" w:cs="Times New Roman"/>
          <w:b/>
          <w:sz w:val="28"/>
          <w:szCs w:val="28"/>
        </w:rPr>
        <w:t>82,9</w:t>
      </w:r>
      <w:r w:rsidRPr="00B50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092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C7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C54" w:rsidRPr="00720980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перечисления в сумме </w:t>
      </w:r>
      <w:r w:rsidR="00AC7D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FBD">
        <w:rPr>
          <w:rFonts w:ascii="Times New Roman" w:eastAsia="Times New Roman" w:hAnsi="Times New Roman" w:cs="Times New Roman"/>
          <w:b/>
          <w:sz w:val="28"/>
          <w:szCs w:val="28"/>
        </w:rPr>
        <w:t>3080,4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77BF" w:rsidRPr="0072098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C7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C54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в сумме  </w:t>
      </w:r>
      <w:r w:rsidR="00101FBD" w:rsidRPr="00101FBD">
        <w:rPr>
          <w:rFonts w:ascii="Times New Roman" w:eastAsia="Times New Roman" w:hAnsi="Times New Roman" w:cs="Times New Roman"/>
          <w:b/>
          <w:sz w:val="28"/>
          <w:szCs w:val="28"/>
        </w:rPr>
        <w:t>3168,1</w:t>
      </w:r>
      <w:r w:rsidR="0009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53C54" w:rsidRPr="00720980" w:rsidRDefault="00C0133B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Приложение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сельского поселения «Икшицкое» от 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41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4150" w:rsidRPr="00720980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41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4150"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A06BB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D412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сельского поселения «Икшицкое» на 20</w:t>
      </w:r>
      <w:r w:rsidR="005445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41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D412A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2024 и 2025 годов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 (прилагаются).</w:t>
      </w:r>
    </w:p>
    <w:p w:rsidR="00853C54" w:rsidRPr="00720980" w:rsidRDefault="00C0133B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</w:t>
      </w:r>
      <w:r w:rsidR="0065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5AC5" w:rsidRPr="00655A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икшица</w:t>
      </w:r>
      <w:proofErr w:type="gramStart"/>
      <w:r w:rsidR="00655AC5" w:rsidRPr="00655A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.р</w:t>
      </w:r>
      <w:proofErr w:type="gramEnd"/>
      <w:r w:rsidR="00655AC5" w:rsidRPr="00655A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</w:t>
      </w:r>
      <w:proofErr w:type="spellEnd"/>
      <w:r w:rsidR="00AC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 обнародовать на стенде в администрации сельского поселения «Икшицкое».</w:t>
      </w:r>
    </w:p>
    <w:p w:rsidR="00BD55FE" w:rsidRPr="00BD55FE" w:rsidRDefault="00BD55FE" w:rsidP="00BD55FE">
      <w:pPr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           4. </w:t>
      </w:r>
      <w:proofErr w:type="gramStart"/>
      <w:r w:rsidRPr="00BD55FE">
        <w:rPr>
          <w:rStyle w:val="ac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«Икшицкое»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>Резанова</w:t>
      </w:r>
      <w:proofErr w:type="spellEnd"/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4A2" w:rsidRDefault="00C234A2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1FBD" w:rsidRDefault="00101FBD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1FBD" w:rsidRDefault="00101FBD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D1732E" w:rsidRDefault="00D1732E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D1732E" w:rsidRDefault="00D1732E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2E4D24" w:rsidRPr="002E4D24" w:rsidRDefault="00A06BBA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  <w:r w:rsidR="002E4D24"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101FBD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E4D24">
        <w:rPr>
          <w:rFonts w:ascii="Times New Roman" w:hAnsi="Times New Roman" w:cs="Times New Roman"/>
          <w:sz w:val="18"/>
          <w:szCs w:val="18"/>
        </w:rPr>
        <w:t xml:space="preserve">К </w:t>
      </w:r>
      <w:r w:rsidR="00101FBD">
        <w:rPr>
          <w:rFonts w:ascii="Times New Roman" w:hAnsi="Times New Roman" w:cs="Times New Roman"/>
          <w:sz w:val="18"/>
          <w:szCs w:val="18"/>
        </w:rPr>
        <w:t xml:space="preserve">     </w:t>
      </w:r>
      <w:r w:rsidRPr="002E4D24">
        <w:rPr>
          <w:rFonts w:ascii="Times New Roman" w:hAnsi="Times New Roman" w:cs="Times New Roman"/>
          <w:sz w:val="18"/>
          <w:szCs w:val="18"/>
        </w:rPr>
        <w:tab/>
        <w:t xml:space="preserve">Решению Совета сельского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поселения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«О бюджете сельского поселения </w:t>
      </w:r>
    </w:p>
    <w:p w:rsidR="00C313ED" w:rsidRPr="00C313ED" w:rsidRDefault="002E4D24" w:rsidP="00C313ED">
      <w:pPr>
        <w:jc w:val="right"/>
        <w:rPr>
          <w:rFonts w:ascii="Times New Roman" w:hAnsi="Times New Roman" w:cs="Times New Roman"/>
          <w:sz w:val="20"/>
          <w:szCs w:val="20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 xml:space="preserve">» </w:t>
      </w:r>
      <w:r w:rsidR="00C313ED" w:rsidRPr="00C313ED">
        <w:rPr>
          <w:rFonts w:ascii="Times New Roman" w:hAnsi="Times New Roman" w:cs="Times New Roman"/>
          <w:sz w:val="20"/>
          <w:szCs w:val="20"/>
        </w:rPr>
        <w:t>на 2023  год и</w:t>
      </w:r>
    </w:p>
    <w:p w:rsidR="002E4D24" w:rsidRPr="00C313ED" w:rsidRDefault="00C313ED" w:rsidP="00C313ED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C313ED">
        <w:rPr>
          <w:rFonts w:ascii="Times New Roman" w:hAnsi="Times New Roman" w:cs="Times New Roman"/>
          <w:sz w:val="20"/>
          <w:szCs w:val="20"/>
        </w:rPr>
        <w:t xml:space="preserve"> плановый период 2024 и 2025 годов</w:t>
      </w:r>
      <w:r w:rsidR="002E4D24" w:rsidRPr="00C313ED">
        <w:rPr>
          <w:rFonts w:ascii="Times New Roman" w:hAnsi="Times New Roman" w:cs="Times New Roman"/>
          <w:sz w:val="18"/>
          <w:szCs w:val="18"/>
        </w:rPr>
        <w:t>»</w:t>
      </w:r>
    </w:p>
    <w:p w:rsidR="002E4D24" w:rsidRPr="002E4D24" w:rsidRDefault="002E4D24" w:rsidP="002E4D24">
      <w:pPr>
        <w:tabs>
          <w:tab w:val="left" w:pos="6690"/>
          <w:tab w:val="right" w:pos="9355"/>
        </w:tabs>
        <w:jc w:val="right"/>
        <w:rPr>
          <w:sz w:val="28"/>
          <w:szCs w:val="28"/>
        </w:rPr>
      </w:pPr>
    </w:p>
    <w:p w:rsidR="002E4D24" w:rsidRPr="002E4D24" w:rsidRDefault="002E4D24" w:rsidP="002E4D24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2E4D2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2E4D2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13ED"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C313ED" w:rsidRPr="00521901">
        <w:rPr>
          <w:rFonts w:ascii="Times New Roman" w:hAnsi="Times New Roman" w:cs="Times New Roman"/>
          <w:b/>
          <w:sz w:val="28"/>
          <w:szCs w:val="28"/>
        </w:rPr>
        <w:t>2023 год и плановый период 2024 и 2025 годов</w:t>
      </w:r>
    </w:p>
    <w:tbl>
      <w:tblPr>
        <w:tblW w:w="105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9"/>
        <w:gridCol w:w="2551"/>
        <w:gridCol w:w="3827"/>
        <w:gridCol w:w="993"/>
        <w:gridCol w:w="992"/>
        <w:gridCol w:w="992"/>
      </w:tblGrid>
      <w:tr w:rsidR="00BD3BA6" w:rsidRPr="00BD3BA6" w:rsidTr="00605E06">
        <w:trPr>
          <w:trHeight w:val="3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 </w:t>
            </w:r>
            <w:proofErr w:type="gramStart"/>
            <w:r w:rsidRPr="00BD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на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очередной</w:t>
            </w:r>
            <w:proofErr w:type="gramEnd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финансовый</w:t>
            </w:r>
          </w:p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 плановая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год </w:t>
            </w:r>
          </w:p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 плановая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год </w:t>
            </w:r>
          </w:p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</w:tr>
      <w:tr w:rsidR="00BD3BA6" w:rsidRPr="00BD3BA6" w:rsidTr="00605E06">
        <w:trPr>
          <w:trHeight w:val="114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главного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ind w:right="-85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E0620A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E0620A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E0620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3BA6" w:rsidRPr="00BD3BA6" w:rsidTr="00605E06">
        <w:trPr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ind w:right="-856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6</w:t>
            </w: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ind w:right="-856"/>
              <w:jc w:val="left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ind w:right="-856"/>
              <w:jc w:val="left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</w:tr>
      <w:tr w:rsidR="00BD3BA6" w:rsidRPr="00BD3BA6" w:rsidTr="00605E06">
        <w:trPr>
          <w:trHeight w:val="7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ind w:right="-856"/>
              <w:jc w:val="left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бюджетами поселений кредитов от других бюджетов бюджетной системы Российской Федерации в валюте </w:t>
            </w:r>
            <w:r w:rsidRPr="00BD3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0,0</w:t>
            </w: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EB2ACF" w:rsidP="00E0620A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-2574,2</w:t>
            </w: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EB2ACF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-2574,2</w:t>
            </w: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EB2ACF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-2574,2</w:t>
            </w: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EB2ACF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-2574,2</w:t>
            </w: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EB2ACF" w:rsidP="00E0620A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2574,2</w:t>
            </w:r>
          </w:p>
        </w:tc>
      </w:tr>
      <w:tr w:rsidR="00EB2ACF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ACF" w:rsidRPr="00BD3BA6" w:rsidRDefault="00EB2ACF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ACF" w:rsidRPr="00BD3BA6" w:rsidRDefault="00EB2ACF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BD3BA6" w:rsidRDefault="00EB2ACF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EB2ACF" w:rsidRDefault="00EB2ACF">
            <w:pPr>
              <w:rPr>
                <w:rFonts w:ascii="Times New Roman" w:hAnsi="Times New Roman" w:cs="Times New Roman"/>
              </w:rPr>
            </w:pPr>
            <w:r w:rsidRPr="00EB2ACF">
              <w:rPr>
                <w:rFonts w:ascii="Times New Roman" w:hAnsi="Times New Roman" w:cs="Times New Roman"/>
                <w:sz w:val="20"/>
                <w:szCs w:val="20"/>
              </w:rPr>
              <w:t>3168,1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BD3BA6" w:rsidRDefault="00EB2ACF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BD3BA6" w:rsidRDefault="00EB2ACF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2574,2</w:t>
            </w:r>
          </w:p>
        </w:tc>
      </w:tr>
      <w:tr w:rsidR="00EB2ACF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ACF" w:rsidRPr="00BD3BA6" w:rsidRDefault="00EB2ACF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ACF" w:rsidRPr="00BD3BA6" w:rsidRDefault="00EB2ACF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BD3BA6" w:rsidRDefault="00EB2ACF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EB2ACF" w:rsidRDefault="00EB2ACF">
            <w:pPr>
              <w:rPr>
                <w:rFonts w:ascii="Times New Roman" w:hAnsi="Times New Roman" w:cs="Times New Roman"/>
              </w:rPr>
            </w:pPr>
            <w:r w:rsidRPr="00EB2ACF">
              <w:rPr>
                <w:rFonts w:ascii="Times New Roman" w:hAnsi="Times New Roman" w:cs="Times New Roman"/>
                <w:sz w:val="20"/>
                <w:szCs w:val="20"/>
              </w:rPr>
              <w:t>3168,1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BD3BA6" w:rsidRDefault="00EB2ACF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BD3BA6" w:rsidRDefault="00EB2ACF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2574,2</w:t>
            </w:r>
          </w:p>
        </w:tc>
      </w:tr>
      <w:tr w:rsidR="00EB2ACF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ACF" w:rsidRPr="00BD3BA6" w:rsidRDefault="00EB2ACF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ACF" w:rsidRPr="00BD3BA6" w:rsidRDefault="00EB2ACF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BD3BA6" w:rsidRDefault="00EB2ACF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EB2ACF" w:rsidRDefault="00EB2ACF">
            <w:pPr>
              <w:rPr>
                <w:rFonts w:ascii="Times New Roman" w:hAnsi="Times New Roman" w:cs="Times New Roman"/>
              </w:rPr>
            </w:pPr>
            <w:r w:rsidRPr="00EB2ACF">
              <w:rPr>
                <w:rFonts w:ascii="Times New Roman" w:hAnsi="Times New Roman" w:cs="Times New Roman"/>
                <w:sz w:val="20"/>
                <w:szCs w:val="20"/>
              </w:rPr>
              <w:t>3168,1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BD3BA6" w:rsidRDefault="00EB2ACF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F" w:rsidRPr="00BD3BA6" w:rsidRDefault="00EB2ACF" w:rsidP="00E0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2574,2</w:t>
            </w: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605E0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01 06 05 01 10 0000 640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E0620A">
            <w:pPr>
              <w:pStyle w:val="a8"/>
              <w:rPr>
                <w:sz w:val="20"/>
                <w:szCs w:val="20"/>
              </w:rPr>
            </w:pPr>
          </w:p>
        </w:tc>
      </w:tr>
    </w:tbl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2F8" w:rsidRDefault="004762F8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615" w:rsidRDefault="00101FBD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101FBD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01FBD" w:rsidRDefault="00101FBD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FBD" w:rsidRDefault="00101FBD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E06" w:rsidRDefault="00605E06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3ED" w:rsidRDefault="00C313ED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3C54" w:rsidRPr="00F36511" w:rsidRDefault="00853C54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383041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Решения Совета сельского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C313ED" w:rsidRPr="00C313ED" w:rsidRDefault="00853C54" w:rsidP="00C313ED">
      <w:pPr>
        <w:jc w:val="right"/>
        <w:rPr>
          <w:rFonts w:ascii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«Икшицкое» </w:t>
      </w:r>
      <w:r w:rsidRPr="00C313ED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C313ED" w:rsidRPr="00C313ED">
        <w:rPr>
          <w:rFonts w:ascii="Times New Roman" w:hAnsi="Times New Roman" w:cs="Times New Roman"/>
          <w:sz w:val="20"/>
          <w:szCs w:val="20"/>
        </w:rPr>
        <w:t xml:space="preserve"> 2023  год и</w:t>
      </w:r>
    </w:p>
    <w:p w:rsidR="00853C54" w:rsidRPr="00C313ED" w:rsidRDefault="00C313ED" w:rsidP="00C313ED">
      <w:pPr>
        <w:jc w:val="right"/>
        <w:rPr>
          <w:rFonts w:ascii="Times New Roman" w:eastAsia="Times New Roman" w:hAnsi="Times New Roman" w:cs="Times New Roman"/>
        </w:rPr>
      </w:pPr>
      <w:r w:rsidRPr="00C313ED">
        <w:rPr>
          <w:rFonts w:ascii="Times New Roman" w:hAnsi="Times New Roman" w:cs="Times New Roman"/>
          <w:sz w:val="20"/>
          <w:szCs w:val="20"/>
        </w:rPr>
        <w:t xml:space="preserve"> плановый период 2024 и 2025 годов</w:t>
      </w:r>
      <w:r w:rsidR="00853C54" w:rsidRPr="00C313ED">
        <w:rPr>
          <w:rFonts w:ascii="Times New Roman" w:eastAsia="Times New Roman" w:hAnsi="Times New Roman" w:cs="Times New Roman"/>
        </w:rPr>
        <w:t xml:space="preserve">»             </w:t>
      </w:r>
    </w:p>
    <w:p w:rsidR="00C76CCB" w:rsidRPr="00605E06" w:rsidRDefault="00853C54" w:rsidP="00293B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06">
        <w:rPr>
          <w:rFonts w:ascii="Times New Roman" w:eastAsia="Times New Roman" w:hAnsi="Times New Roman" w:cs="Times New Roman"/>
          <w:b/>
          <w:bCs/>
          <w:sz w:val="24"/>
          <w:szCs w:val="24"/>
        </w:rPr>
        <w:t>Объёмы поступления доходов в  бюджет сельского поселения «</w:t>
      </w:r>
      <w:r w:rsidRPr="00605E06">
        <w:rPr>
          <w:rFonts w:ascii="Times New Roman" w:eastAsia="Times New Roman" w:hAnsi="Times New Roman" w:cs="Times New Roman"/>
          <w:b/>
          <w:sz w:val="24"/>
          <w:szCs w:val="24"/>
        </w:rPr>
        <w:t>Икшицкое</w:t>
      </w:r>
      <w:r w:rsidRPr="00605E06">
        <w:rPr>
          <w:rFonts w:ascii="Times New Roman" w:eastAsia="Times New Roman" w:hAnsi="Times New Roman" w:cs="Times New Roman"/>
          <w:b/>
          <w:bCs/>
          <w:sz w:val="24"/>
          <w:szCs w:val="24"/>
        </w:rPr>
        <w:t>» по основны</w:t>
      </w:r>
      <w:r w:rsidR="00432B6D" w:rsidRPr="00605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источникам на </w:t>
      </w:r>
      <w:r w:rsidR="00C313ED" w:rsidRPr="00605E06">
        <w:rPr>
          <w:rFonts w:ascii="Times New Roman" w:hAnsi="Times New Roman" w:cs="Times New Roman"/>
          <w:b/>
          <w:sz w:val="24"/>
          <w:szCs w:val="24"/>
        </w:rPr>
        <w:t>2023 год и плановый период 2024 и 2025 годов</w:t>
      </w:r>
      <w:r w:rsidRPr="00605E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10283" w:type="dxa"/>
        <w:tblInd w:w="-176" w:type="dxa"/>
        <w:tblLayout w:type="fixed"/>
        <w:tblLook w:val="04A0"/>
      </w:tblPr>
      <w:tblGrid>
        <w:gridCol w:w="2266"/>
        <w:gridCol w:w="4964"/>
        <w:gridCol w:w="1134"/>
        <w:gridCol w:w="990"/>
        <w:gridCol w:w="929"/>
      </w:tblGrid>
      <w:tr w:rsidR="00C76CCB" w:rsidRPr="00EB2ACF" w:rsidTr="00605E06">
        <w:trPr>
          <w:trHeight w:val="1613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 бюджетной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Российской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Федерации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очередной финансовый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2023 год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тыс</w:t>
            </w:r>
            <w:proofErr w:type="gramStart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 плановая на             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2024 год 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тыс</w:t>
            </w:r>
            <w:proofErr w:type="gramStart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 плановая на             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2025 год 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тыс</w:t>
            </w:r>
            <w:proofErr w:type="gramStart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уб.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  <w:t>1 01 00000 00 0000 000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  <w:t>Налоги</w:t>
            </w:r>
            <w:proofErr w:type="spellEnd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  <w:t>на</w:t>
            </w:r>
            <w:proofErr w:type="spellEnd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  <w:t>прибыль</w:t>
            </w:r>
            <w:proofErr w:type="spellEnd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39,4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C76CCB" w:rsidRPr="00EB2ACF" w:rsidTr="00605E06">
        <w:trPr>
          <w:cantSplit/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47,3</w:t>
            </w:r>
          </w:p>
        </w:tc>
      </w:tr>
      <w:tr w:rsidR="00C76CCB" w:rsidRPr="00EB2ACF" w:rsidTr="00605E06">
        <w:trPr>
          <w:cantSplit/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1 08 04000 00 0000 000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EB2ACF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2 414,4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2 486,9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CF" w:rsidRDefault="00EB2ACF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3080,4</w:t>
            </w:r>
          </w:p>
          <w:p w:rsidR="00C76CCB" w:rsidRPr="00EB2ACF" w:rsidRDefault="00C76CCB" w:rsidP="00EB2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2 414,4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2 486,9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2 02 01000 00 0000 150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EB2ACF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607,2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607,2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607,2</w:t>
            </w:r>
          </w:p>
        </w:tc>
      </w:tr>
      <w:tr w:rsidR="00EB2ACF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CF" w:rsidRPr="00EB2ACF" w:rsidRDefault="00EB2ACF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2 02 16549 10 0000 150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CF" w:rsidRPr="00EB2ACF" w:rsidRDefault="00EB2ACF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CF" w:rsidRPr="00EB2ACF" w:rsidRDefault="00EB2ACF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CF" w:rsidRPr="00EB2ACF" w:rsidRDefault="00EB2ACF" w:rsidP="00EB2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2ACF" w:rsidRPr="00EB2ACF" w:rsidRDefault="00EB2ACF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B2ACF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CF" w:rsidRPr="00EB2ACF" w:rsidRDefault="00EB2ACF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CF" w:rsidRPr="00EB2ACF" w:rsidRDefault="00EB2ACF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CF" w:rsidRPr="00EB2ACF" w:rsidRDefault="00EB2ACF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CF" w:rsidRPr="00EB2ACF" w:rsidRDefault="00EB2ACF" w:rsidP="00EB2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2ACF" w:rsidRPr="00EB2ACF" w:rsidRDefault="00EB2ACF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197,3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197,3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EB2ACF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1 617,1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1 682,4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2 02 49999 10 0000 150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EB2ACF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1 547,9</w:t>
            </w:r>
          </w:p>
        </w:tc>
      </w:tr>
      <w:tr w:rsidR="00C76CCB" w:rsidRPr="00EB2ACF" w:rsidTr="00605E06">
        <w:trPr>
          <w:trHeight w:val="2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EB2ACF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2 499,8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EB2ACF" w:rsidRDefault="00C76CCB" w:rsidP="00E0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2 574,2</w:t>
            </w:r>
          </w:p>
        </w:tc>
      </w:tr>
    </w:tbl>
    <w:p w:rsidR="00101FBD" w:rsidRDefault="00101FBD" w:rsidP="00293B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06" w:rsidRDefault="0089236C" w:rsidP="00605E06">
      <w:pPr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C3282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A5CE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</w:p>
    <w:p w:rsidR="00853C54" w:rsidRPr="00C852DA" w:rsidRDefault="0089236C" w:rsidP="00605E06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  <w:r w:rsidR="00605E06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853C54" w:rsidRPr="00C852DA">
        <w:rPr>
          <w:rFonts w:ascii="Times New Roman" w:eastAsia="Times New Roman" w:hAnsi="Times New Roman" w:cs="Times New Roman"/>
          <w:sz w:val="18"/>
          <w:szCs w:val="18"/>
        </w:rPr>
        <w:t xml:space="preserve">Приложение № </w:t>
      </w:r>
      <w:r w:rsidR="00C76CCB">
        <w:rPr>
          <w:rFonts w:ascii="Times New Roman" w:eastAsia="Times New Roman" w:hAnsi="Times New Roman" w:cs="Times New Roman"/>
          <w:sz w:val="18"/>
          <w:szCs w:val="18"/>
        </w:rPr>
        <w:t>4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к решению Совета сельского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поселения «Икшицкое»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«О бюджете сельского поселения</w:t>
      </w:r>
    </w:p>
    <w:p w:rsidR="00C313ED" w:rsidRPr="00C313ED" w:rsidRDefault="00853C54" w:rsidP="00C313ED">
      <w:pPr>
        <w:jc w:val="right"/>
        <w:rPr>
          <w:rFonts w:ascii="Times New Roman" w:hAnsi="Times New Roman" w:cs="Times New Roman"/>
          <w:sz w:val="20"/>
          <w:szCs w:val="20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9E29BF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«Икшицкое» </w:t>
      </w:r>
      <w:r w:rsidR="00C313ED" w:rsidRPr="00C313ED">
        <w:rPr>
          <w:rFonts w:ascii="Times New Roman" w:hAnsi="Times New Roman" w:cs="Times New Roman"/>
          <w:sz w:val="20"/>
          <w:szCs w:val="20"/>
        </w:rPr>
        <w:t>на 2023  год и</w:t>
      </w:r>
    </w:p>
    <w:p w:rsidR="00853C54" w:rsidRPr="00C313ED" w:rsidRDefault="00C313ED" w:rsidP="00C313ED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313ED">
        <w:rPr>
          <w:rFonts w:ascii="Times New Roman" w:hAnsi="Times New Roman" w:cs="Times New Roman"/>
          <w:sz w:val="20"/>
          <w:szCs w:val="20"/>
        </w:rPr>
        <w:t xml:space="preserve"> плановый период 2024 и 2025 годов</w:t>
      </w:r>
      <w:r w:rsidR="00853C54" w:rsidRPr="00C313ED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853C54" w:rsidRPr="00605E06" w:rsidRDefault="00853C54" w:rsidP="00853C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E06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</w:p>
    <w:p w:rsidR="00605E06" w:rsidRPr="00605E06" w:rsidRDefault="00853C54" w:rsidP="00853C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06">
        <w:rPr>
          <w:rFonts w:ascii="Times New Roman" w:eastAsia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 и видам расходов класси</w:t>
      </w:r>
      <w:r w:rsidR="009E29BF" w:rsidRPr="00605E06">
        <w:rPr>
          <w:rFonts w:ascii="Times New Roman" w:eastAsia="Times New Roman" w:hAnsi="Times New Roman" w:cs="Times New Roman"/>
          <w:b/>
          <w:sz w:val="24"/>
          <w:szCs w:val="24"/>
        </w:rPr>
        <w:t xml:space="preserve">фикации расходов бюджета на </w:t>
      </w:r>
      <w:r w:rsidR="00C313ED" w:rsidRPr="00605E06">
        <w:rPr>
          <w:rFonts w:ascii="Times New Roman" w:hAnsi="Times New Roman" w:cs="Times New Roman"/>
          <w:b/>
          <w:sz w:val="24"/>
          <w:szCs w:val="24"/>
        </w:rPr>
        <w:t>2023 год и плановый период 2024 и 2025 годов</w:t>
      </w:r>
      <w:r w:rsidRPr="00605E0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05E06" w:rsidRDefault="00101FBD" w:rsidP="006F195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3C54"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53C54"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F73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53C54" w:rsidRPr="00C852DA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853C54" w:rsidRPr="008F7338">
        <w:rPr>
          <w:rFonts w:ascii="Times New Roman" w:eastAsia="Times New Roman" w:hAnsi="Times New Roman" w:cs="Times New Roman"/>
          <w:sz w:val="20"/>
          <w:szCs w:val="20"/>
        </w:rPr>
        <w:t>тыс. руб.)</w:t>
      </w:r>
    </w:p>
    <w:tbl>
      <w:tblPr>
        <w:tblW w:w="10034" w:type="dxa"/>
        <w:tblInd w:w="-176" w:type="dxa"/>
        <w:tblLayout w:type="fixed"/>
        <w:tblLook w:val="04A0"/>
      </w:tblPr>
      <w:tblGrid>
        <w:gridCol w:w="3262"/>
        <w:gridCol w:w="623"/>
        <w:gridCol w:w="368"/>
        <w:gridCol w:w="346"/>
        <w:gridCol w:w="221"/>
        <w:gridCol w:w="426"/>
        <w:gridCol w:w="97"/>
        <w:gridCol w:w="328"/>
        <w:gridCol w:w="1005"/>
        <w:gridCol w:w="271"/>
        <w:gridCol w:w="567"/>
        <w:gridCol w:w="850"/>
        <w:gridCol w:w="851"/>
        <w:gridCol w:w="819"/>
      </w:tblGrid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Подр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2 221,9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1 956,1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2 023,3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454,0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328,0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137,0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Иные выплаты за достижение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02-4-510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336,6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336,6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Услуги связи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Услуги связи за счет налоговых и неналоговых доходов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ГСМ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Работы, услуги по содержанию имущества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работы, услуги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ГСМ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          Прочие материальные запасы за счет налоговых и неналоговых доходов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02-4-510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Расходы на проведение выборов главы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Специальные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1 028,5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1 095,7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698,2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715,2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дотации на выравнивание бюджетной обеспеченности поселений (за счет субвенции из краевого 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33,8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281,2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остатков средств собственных источников на конец года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154,2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53,4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Коммунальные услуги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Коммунальные услуги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16,7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Коммунальные услуги за счет налоговых и неналоговых доходов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33,3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Выполнение других обязательств ОМСУ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327,8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378,0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работы, услуги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работы, услуги за счет налоговых и неналоговых доходов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350,6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Твердое топливо (уголь, дрова)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Работы, услуги по содержанию имущества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работы, услуги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138,6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Твердое топливо (уголь, дрова)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работы, услуги за счет налоговых и неналоговых доходов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        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Коммунальные услуги за счет налоговых и неналоговых доходов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02-4-510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02-4-510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197,3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197,3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197,3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146,1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146,1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123,0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123,0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работы, услуги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ГСМ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ГСМ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Работы, услуги по содержанию имущества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работы, услуги за счет налоговых и неналоговых доходов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Культура, 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дотации на выравнивание бюджетной обеспеченности поселений (за счет субвенции из краевого 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Иной межбюджетный трансферт из бюджета Забайкальского края бюджетам муниципальных районов, муниципальных и городских округов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02-4-510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02-4-510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Доплата к пенсии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Расходы за счет дотации на выравнивание бюджетной обеспеченности поселений (из бюджета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Расходы за счет налоговых и неналоговых </w:t>
            </w:r>
            <w:proofErr w:type="spellStart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догодов</w:t>
            </w:r>
            <w:proofErr w:type="spellEnd"/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местного бюджета (кроме коммунальных услуг и КПТ) муниципального района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97,6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Создание условий для массового отдыха жителей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E06" w:rsidRPr="00605E06" w:rsidRDefault="00605E06" w:rsidP="00605E06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Прочие материальные запасы за счет налоговых и неналоговых доходов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E06" w:rsidRPr="00605E06" w:rsidRDefault="00605E06" w:rsidP="00605E06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5E06" w:rsidRPr="00605E06" w:rsidTr="00605E06">
        <w:trPr>
          <w:trHeight w:val="57"/>
        </w:trPr>
        <w:tc>
          <w:tcPr>
            <w:tcW w:w="751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Всего расходов: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3 168,1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2 499,8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5E06" w:rsidRPr="00605E06" w:rsidRDefault="00605E06" w:rsidP="00605E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2 574,2</w:t>
            </w:r>
          </w:p>
        </w:tc>
      </w:tr>
      <w:tr w:rsidR="00605E06" w:rsidRPr="00605E06" w:rsidTr="00605E06">
        <w:trPr>
          <w:trHeight w:val="57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E06" w:rsidRPr="00605E06" w:rsidRDefault="00605E06" w:rsidP="00605E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2A" w:rsidRDefault="00C3282A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E06" w:rsidRDefault="00605E06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93A" w:rsidRPr="0046293A" w:rsidRDefault="0046293A" w:rsidP="0046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6293A" w:rsidRPr="0046293A" w:rsidRDefault="0046293A" w:rsidP="0046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3A">
        <w:rPr>
          <w:rFonts w:ascii="Times New Roman" w:hAnsi="Times New Roman" w:cs="Times New Roman"/>
          <w:b/>
          <w:sz w:val="28"/>
          <w:szCs w:val="28"/>
        </w:rPr>
        <w:t>к решению Совета сельского поселения "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46293A">
        <w:rPr>
          <w:rFonts w:ascii="Times New Roman" w:hAnsi="Times New Roman" w:cs="Times New Roman"/>
          <w:b/>
          <w:sz w:val="28"/>
          <w:szCs w:val="28"/>
        </w:rPr>
        <w:t>" "О внесении изменений в решение Совета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46293A">
        <w:rPr>
          <w:rFonts w:ascii="Times New Roman" w:hAnsi="Times New Roman" w:cs="Times New Roman"/>
          <w:b/>
          <w:sz w:val="28"/>
          <w:szCs w:val="28"/>
        </w:rPr>
        <w:t>» от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6293A">
        <w:rPr>
          <w:rFonts w:ascii="Times New Roman" w:hAnsi="Times New Roman" w:cs="Times New Roman"/>
          <w:b/>
          <w:sz w:val="28"/>
          <w:szCs w:val="28"/>
        </w:rPr>
        <w:t xml:space="preserve">.12.2022 </w:t>
      </w:r>
      <w:r w:rsidRPr="00462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462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93A">
        <w:rPr>
          <w:rFonts w:ascii="Times New Roman" w:hAnsi="Times New Roman" w:cs="Times New Roman"/>
          <w:sz w:val="28"/>
          <w:szCs w:val="28"/>
        </w:rPr>
        <w:t xml:space="preserve">« </w:t>
      </w:r>
      <w:r w:rsidRPr="0046293A">
        <w:rPr>
          <w:rFonts w:ascii="Times New Roman" w:hAnsi="Times New Roman" w:cs="Times New Roman"/>
          <w:b/>
          <w:sz w:val="28"/>
          <w:szCs w:val="28"/>
        </w:rPr>
        <w:t>О бюджете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46293A">
        <w:rPr>
          <w:rFonts w:ascii="Times New Roman" w:hAnsi="Times New Roman" w:cs="Times New Roman"/>
          <w:b/>
          <w:sz w:val="28"/>
          <w:szCs w:val="28"/>
        </w:rPr>
        <w:t>» на 2023 годи плановый период 2024 и 2025 годов»</w:t>
      </w:r>
    </w:p>
    <w:p w:rsidR="0046293A" w:rsidRPr="0046293A" w:rsidRDefault="0046293A" w:rsidP="00462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3A" w:rsidRPr="0046293A" w:rsidRDefault="0046293A" w:rsidP="004629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93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6293A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46293A">
        <w:rPr>
          <w:rFonts w:ascii="Times New Roman" w:hAnsi="Times New Roman" w:cs="Times New Roman"/>
          <w:bCs/>
          <w:sz w:val="28"/>
          <w:szCs w:val="28"/>
        </w:rPr>
        <w:t>представленном</w:t>
      </w:r>
      <w:proofErr w:type="gramEnd"/>
      <w:r w:rsidRPr="0046293A">
        <w:rPr>
          <w:rFonts w:ascii="Times New Roman" w:hAnsi="Times New Roman" w:cs="Times New Roman"/>
          <w:bCs/>
          <w:sz w:val="28"/>
          <w:szCs w:val="28"/>
        </w:rPr>
        <w:t xml:space="preserve"> решение предлагается внести изменения в доходную часть и расходную часть бюджета на 2023 год.</w:t>
      </w:r>
    </w:p>
    <w:p w:rsidR="0046293A" w:rsidRPr="0046293A" w:rsidRDefault="0046293A" w:rsidP="0046293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93A" w:rsidRPr="0046293A" w:rsidRDefault="0046293A" w:rsidP="00462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93A">
        <w:rPr>
          <w:rFonts w:ascii="Times New Roman" w:hAnsi="Times New Roman" w:cs="Times New Roman"/>
          <w:b/>
          <w:bCs/>
          <w:sz w:val="28"/>
          <w:szCs w:val="28"/>
        </w:rPr>
        <w:t>Доходы.</w:t>
      </w:r>
    </w:p>
    <w:p w:rsidR="0046293A" w:rsidRPr="0046293A" w:rsidRDefault="0046293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b/>
          <w:sz w:val="28"/>
          <w:szCs w:val="28"/>
        </w:rPr>
        <w:t>1</w:t>
      </w:r>
      <w:r w:rsidRPr="0046293A">
        <w:rPr>
          <w:rFonts w:ascii="Times New Roman" w:hAnsi="Times New Roman" w:cs="Times New Roman"/>
          <w:sz w:val="28"/>
          <w:szCs w:val="28"/>
        </w:rPr>
        <w:t xml:space="preserve">) </w:t>
      </w:r>
      <w:r w:rsidRPr="0046293A">
        <w:rPr>
          <w:rFonts w:ascii="Times New Roman" w:hAnsi="Times New Roman" w:cs="Times New Roman"/>
          <w:b/>
          <w:sz w:val="28"/>
          <w:szCs w:val="28"/>
        </w:rPr>
        <w:t xml:space="preserve">Внести  изменения в части безвозмездных поступлений в сумме </w:t>
      </w:r>
      <w:r w:rsidR="008F53FA">
        <w:rPr>
          <w:rFonts w:ascii="Times New Roman" w:hAnsi="Times New Roman" w:cs="Times New Roman"/>
          <w:b/>
          <w:sz w:val="28"/>
          <w:szCs w:val="28"/>
        </w:rPr>
        <w:t>566,7</w:t>
      </w:r>
      <w:r w:rsidRPr="0046293A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46293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6293A">
        <w:rPr>
          <w:rFonts w:ascii="Times New Roman" w:hAnsi="Times New Roman" w:cs="Times New Roman"/>
          <w:b/>
          <w:sz w:val="28"/>
          <w:szCs w:val="28"/>
        </w:rPr>
        <w:t xml:space="preserve">уб., </w:t>
      </w:r>
      <w:r w:rsidRPr="0046293A">
        <w:rPr>
          <w:rFonts w:ascii="Times New Roman" w:hAnsi="Times New Roman" w:cs="Times New Roman"/>
          <w:sz w:val="28"/>
          <w:szCs w:val="28"/>
        </w:rPr>
        <w:t>в том числе:</w:t>
      </w:r>
    </w:p>
    <w:p w:rsidR="0046293A" w:rsidRPr="0046293A" w:rsidRDefault="0046293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6293A" w:rsidRPr="00101FBD" w:rsidRDefault="003525E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01FBD">
        <w:rPr>
          <w:rFonts w:ascii="Times New Roman" w:hAnsi="Times New Roman" w:cs="Times New Roman"/>
          <w:sz w:val="28"/>
          <w:szCs w:val="28"/>
        </w:rPr>
        <w:t>а</w:t>
      </w:r>
      <w:r w:rsidR="0046293A" w:rsidRPr="00101FBD">
        <w:rPr>
          <w:rFonts w:ascii="Times New Roman" w:hAnsi="Times New Roman" w:cs="Times New Roman"/>
          <w:sz w:val="28"/>
          <w:szCs w:val="28"/>
        </w:rPr>
        <w:t>) увеличение лимитов СПРАВКА-УВЕДОМЛЕНИЕ № 47</w:t>
      </w:r>
      <w:r w:rsidR="008F53FA" w:rsidRPr="00101FBD">
        <w:rPr>
          <w:rFonts w:ascii="Times New Roman" w:hAnsi="Times New Roman" w:cs="Times New Roman"/>
          <w:sz w:val="28"/>
          <w:szCs w:val="28"/>
        </w:rPr>
        <w:t>3</w:t>
      </w:r>
      <w:r w:rsidR="0046293A" w:rsidRPr="00101FBD">
        <w:rPr>
          <w:rFonts w:ascii="Times New Roman" w:hAnsi="Times New Roman" w:cs="Times New Roman"/>
          <w:sz w:val="28"/>
          <w:szCs w:val="28"/>
        </w:rPr>
        <w:t xml:space="preserve"> от 28.07.2023 года в сумме </w:t>
      </w:r>
      <w:r w:rsidR="008F53FA" w:rsidRPr="00101FBD">
        <w:rPr>
          <w:rFonts w:ascii="Times New Roman" w:hAnsi="Times New Roman" w:cs="Times New Roman"/>
          <w:b/>
          <w:sz w:val="28"/>
          <w:szCs w:val="28"/>
        </w:rPr>
        <w:t>53,7</w:t>
      </w:r>
      <w:r w:rsidR="0046293A" w:rsidRPr="00101FB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46293A" w:rsidRPr="00101FB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6293A" w:rsidRPr="00101FBD">
        <w:rPr>
          <w:rFonts w:ascii="Times New Roman" w:hAnsi="Times New Roman" w:cs="Times New Roman"/>
          <w:b/>
          <w:sz w:val="28"/>
          <w:szCs w:val="28"/>
        </w:rPr>
        <w:t>ублей</w:t>
      </w:r>
      <w:r w:rsidR="0046293A" w:rsidRPr="00101FBD">
        <w:rPr>
          <w:rFonts w:ascii="Times New Roman" w:hAnsi="Times New Roman" w:cs="Times New Roman"/>
          <w:sz w:val="28"/>
          <w:szCs w:val="28"/>
        </w:rPr>
        <w:t xml:space="preserve"> " Дотации бюджетам муниципальных районов, муниципальных округов, городских округов на повышение заработной платы на 2023 год".</w:t>
      </w:r>
    </w:p>
    <w:p w:rsidR="0046293A" w:rsidRPr="00101FBD" w:rsidRDefault="0046293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6293A" w:rsidRPr="00101FBD" w:rsidRDefault="003525E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01FBD">
        <w:rPr>
          <w:rFonts w:ascii="Times New Roman" w:hAnsi="Times New Roman" w:cs="Times New Roman"/>
          <w:sz w:val="28"/>
          <w:szCs w:val="28"/>
        </w:rPr>
        <w:t>б</w:t>
      </w:r>
      <w:r w:rsidR="0046293A" w:rsidRPr="00101FBD">
        <w:rPr>
          <w:rFonts w:ascii="Times New Roman" w:hAnsi="Times New Roman" w:cs="Times New Roman"/>
          <w:sz w:val="28"/>
          <w:szCs w:val="28"/>
        </w:rPr>
        <w:t xml:space="preserve">) увеличение лимитов СПРАВКА-УВЕДОМЛЕНИЕ № </w:t>
      </w:r>
      <w:r w:rsidR="008F53FA" w:rsidRPr="00101FBD">
        <w:rPr>
          <w:rFonts w:ascii="Times New Roman" w:hAnsi="Times New Roman" w:cs="Times New Roman"/>
          <w:sz w:val="28"/>
          <w:szCs w:val="28"/>
        </w:rPr>
        <w:t>495</w:t>
      </w:r>
      <w:r w:rsidR="0046293A" w:rsidRPr="00101FBD">
        <w:rPr>
          <w:rFonts w:ascii="Times New Roman" w:hAnsi="Times New Roman" w:cs="Times New Roman"/>
          <w:sz w:val="28"/>
          <w:szCs w:val="28"/>
        </w:rPr>
        <w:t xml:space="preserve"> от 28.07.2023 года в сумме </w:t>
      </w:r>
      <w:r w:rsidR="008F53FA" w:rsidRPr="00101FBD">
        <w:rPr>
          <w:rFonts w:ascii="Times New Roman" w:hAnsi="Times New Roman" w:cs="Times New Roman"/>
          <w:b/>
          <w:sz w:val="28"/>
          <w:szCs w:val="28"/>
        </w:rPr>
        <w:t>124,6</w:t>
      </w:r>
      <w:r w:rsidR="008F53FA" w:rsidRPr="00101FBD">
        <w:rPr>
          <w:rFonts w:ascii="Times New Roman" w:hAnsi="Times New Roman" w:cs="Times New Roman"/>
          <w:sz w:val="28"/>
          <w:szCs w:val="28"/>
        </w:rPr>
        <w:t xml:space="preserve"> </w:t>
      </w:r>
      <w:r w:rsidR="0046293A" w:rsidRPr="00101FB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46293A" w:rsidRPr="00101FB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6293A" w:rsidRPr="00101FBD">
        <w:rPr>
          <w:rFonts w:ascii="Times New Roman" w:hAnsi="Times New Roman" w:cs="Times New Roman"/>
          <w:b/>
          <w:sz w:val="28"/>
          <w:szCs w:val="28"/>
        </w:rPr>
        <w:t>ублей</w:t>
      </w:r>
      <w:r w:rsidR="0046293A" w:rsidRPr="00101FBD">
        <w:rPr>
          <w:rFonts w:ascii="Times New Roman" w:hAnsi="Times New Roman" w:cs="Times New Roman"/>
          <w:sz w:val="28"/>
          <w:szCs w:val="28"/>
        </w:rPr>
        <w:t xml:space="preserve"> "Дотации на обеспечение расходных обязательств бюджетов муниципальных районов (муниципальных округов, городских округов) Забайкальского края".</w:t>
      </w:r>
    </w:p>
    <w:p w:rsidR="0046293A" w:rsidRPr="00101FBD" w:rsidRDefault="0046293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6293A" w:rsidRPr="00101FBD" w:rsidRDefault="003525E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01FBD">
        <w:rPr>
          <w:rFonts w:ascii="Times New Roman" w:hAnsi="Times New Roman" w:cs="Times New Roman"/>
          <w:sz w:val="28"/>
          <w:szCs w:val="28"/>
        </w:rPr>
        <w:t>в</w:t>
      </w:r>
      <w:r w:rsidR="0046293A" w:rsidRPr="00101FBD">
        <w:rPr>
          <w:rFonts w:ascii="Times New Roman" w:hAnsi="Times New Roman" w:cs="Times New Roman"/>
          <w:sz w:val="28"/>
          <w:szCs w:val="28"/>
        </w:rPr>
        <w:t>) увеличение лимитов СПРАВКА-УВЕДОМЛЕНИЕ № 4</w:t>
      </w:r>
      <w:r w:rsidR="008F53FA" w:rsidRPr="00101FBD">
        <w:rPr>
          <w:rFonts w:ascii="Times New Roman" w:hAnsi="Times New Roman" w:cs="Times New Roman"/>
          <w:sz w:val="28"/>
          <w:szCs w:val="28"/>
        </w:rPr>
        <w:t>59</w:t>
      </w:r>
      <w:r w:rsidR="0046293A" w:rsidRPr="00101FBD">
        <w:rPr>
          <w:rFonts w:ascii="Times New Roman" w:hAnsi="Times New Roman" w:cs="Times New Roman"/>
          <w:sz w:val="28"/>
          <w:szCs w:val="28"/>
        </w:rPr>
        <w:t xml:space="preserve"> от 28.07.2023 года в сумме </w:t>
      </w:r>
      <w:r w:rsidR="008F53FA" w:rsidRPr="00101FBD">
        <w:rPr>
          <w:rFonts w:ascii="Times New Roman" w:hAnsi="Times New Roman" w:cs="Times New Roman"/>
          <w:b/>
          <w:sz w:val="28"/>
          <w:szCs w:val="28"/>
        </w:rPr>
        <w:t>10</w:t>
      </w:r>
      <w:r w:rsidR="0046293A" w:rsidRPr="00101FBD">
        <w:rPr>
          <w:rFonts w:ascii="Times New Roman" w:hAnsi="Times New Roman" w:cs="Times New Roman"/>
          <w:b/>
          <w:sz w:val="28"/>
          <w:szCs w:val="28"/>
        </w:rPr>
        <w:t>0,0тыс</w:t>
      </w:r>
      <w:proofErr w:type="gramStart"/>
      <w:r w:rsidR="0046293A" w:rsidRPr="00101FB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6293A" w:rsidRPr="00101FBD">
        <w:rPr>
          <w:rFonts w:ascii="Times New Roman" w:hAnsi="Times New Roman" w:cs="Times New Roman"/>
          <w:b/>
          <w:sz w:val="28"/>
          <w:szCs w:val="28"/>
        </w:rPr>
        <w:t>ублей</w:t>
      </w:r>
      <w:r w:rsidR="0046293A" w:rsidRPr="00101FBD">
        <w:rPr>
          <w:rFonts w:ascii="Times New Roman" w:hAnsi="Times New Roman" w:cs="Times New Roman"/>
          <w:sz w:val="28"/>
          <w:szCs w:val="28"/>
        </w:rPr>
        <w:t xml:space="preserve"> "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значения".</w:t>
      </w:r>
    </w:p>
    <w:p w:rsidR="0046293A" w:rsidRPr="00101FBD" w:rsidRDefault="0046293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B4CCB" w:rsidRPr="00101FBD" w:rsidRDefault="003525EA" w:rsidP="00EB4CC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01FBD">
        <w:rPr>
          <w:rFonts w:ascii="Times New Roman" w:hAnsi="Times New Roman" w:cs="Times New Roman"/>
          <w:sz w:val="28"/>
          <w:szCs w:val="28"/>
        </w:rPr>
        <w:t>г</w:t>
      </w:r>
      <w:r w:rsidR="00EB4CCB" w:rsidRPr="00101FBD">
        <w:rPr>
          <w:rFonts w:ascii="Times New Roman" w:hAnsi="Times New Roman" w:cs="Times New Roman"/>
          <w:sz w:val="28"/>
          <w:szCs w:val="28"/>
        </w:rPr>
        <w:t xml:space="preserve">) </w:t>
      </w:r>
      <w:r w:rsidRPr="00101FBD">
        <w:rPr>
          <w:rFonts w:ascii="Times New Roman" w:hAnsi="Times New Roman" w:cs="Times New Roman"/>
          <w:sz w:val="28"/>
          <w:szCs w:val="28"/>
        </w:rPr>
        <w:t>возврат</w:t>
      </w:r>
      <w:r w:rsidR="00EB4CCB" w:rsidRPr="00101FBD">
        <w:rPr>
          <w:rFonts w:ascii="Times New Roman" w:hAnsi="Times New Roman" w:cs="Times New Roman"/>
          <w:sz w:val="28"/>
          <w:szCs w:val="28"/>
        </w:rPr>
        <w:t xml:space="preserve"> лимитов СПРАВКА-УВЕДОМЛЕНИЕ № </w:t>
      </w:r>
      <w:r w:rsidRPr="00101FBD">
        <w:rPr>
          <w:rFonts w:ascii="Times New Roman" w:hAnsi="Times New Roman" w:cs="Times New Roman"/>
          <w:sz w:val="28"/>
          <w:szCs w:val="28"/>
        </w:rPr>
        <w:t>538</w:t>
      </w:r>
      <w:r w:rsidR="00EB4CCB" w:rsidRPr="00101FBD">
        <w:rPr>
          <w:rFonts w:ascii="Times New Roman" w:hAnsi="Times New Roman" w:cs="Times New Roman"/>
          <w:sz w:val="28"/>
          <w:szCs w:val="28"/>
        </w:rPr>
        <w:t xml:space="preserve"> от </w:t>
      </w:r>
      <w:r w:rsidRPr="00101FBD">
        <w:rPr>
          <w:rFonts w:ascii="Times New Roman" w:hAnsi="Times New Roman" w:cs="Times New Roman"/>
          <w:sz w:val="28"/>
          <w:szCs w:val="28"/>
        </w:rPr>
        <w:t>11</w:t>
      </w:r>
      <w:r w:rsidR="00EB4CCB" w:rsidRPr="00101FBD">
        <w:rPr>
          <w:rFonts w:ascii="Times New Roman" w:hAnsi="Times New Roman" w:cs="Times New Roman"/>
          <w:sz w:val="28"/>
          <w:szCs w:val="28"/>
        </w:rPr>
        <w:t>.0</w:t>
      </w:r>
      <w:r w:rsidRPr="00101FBD">
        <w:rPr>
          <w:rFonts w:ascii="Times New Roman" w:hAnsi="Times New Roman" w:cs="Times New Roman"/>
          <w:sz w:val="28"/>
          <w:szCs w:val="28"/>
        </w:rPr>
        <w:t>8</w:t>
      </w:r>
      <w:r w:rsidR="00EB4CCB" w:rsidRPr="00101FBD">
        <w:rPr>
          <w:rFonts w:ascii="Times New Roman" w:hAnsi="Times New Roman" w:cs="Times New Roman"/>
          <w:sz w:val="28"/>
          <w:szCs w:val="28"/>
        </w:rPr>
        <w:t xml:space="preserve">.2023 года в сумме </w:t>
      </w:r>
      <w:r w:rsidRPr="00101FBD">
        <w:rPr>
          <w:rFonts w:ascii="Times New Roman" w:hAnsi="Times New Roman" w:cs="Times New Roman"/>
          <w:b/>
          <w:sz w:val="28"/>
          <w:szCs w:val="28"/>
        </w:rPr>
        <w:t>-184,3</w:t>
      </w:r>
      <w:r w:rsidR="00EB4CCB" w:rsidRPr="00101FB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EB4CCB" w:rsidRPr="00101FB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B4CCB" w:rsidRPr="00101FBD">
        <w:rPr>
          <w:rFonts w:ascii="Times New Roman" w:hAnsi="Times New Roman" w:cs="Times New Roman"/>
          <w:b/>
          <w:sz w:val="28"/>
          <w:szCs w:val="28"/>
        </w:rPr>
        <w:t>ублей</w:t>
      </w:r>
      <w:r w:rsidR="00EB4CCB" w:rsidRPr="00101FBD">
        <w:rPr>
          <w:rFonts w:ascii="Times New Roman" w:hAnsi="Times New Roman" w:cs="Times New Roman"/>
          <w:sz w:val="28"/>
          <w:szCs w:val="28"/>
        </w:rPr>
        <w:t xml:space="preserve"> "</w:t>
      </w:r>
      <w:r w:rsidRPr="00101FBD">
        <w:t xml:space="preserve"> </w:t>
      </w:r>
      <w:r w:rsidRPr="00101FBD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на выполнение расходных обязательств бюджетов поселений</w:t>
      </w:r>
      <w:r w:rsidR="00EB4CCB" w:rsidRPr="00101FBD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EB4CCB" w:rsidRPr="00101FBD" w:rsidRDefault="00EB4CCB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6293A" w:rsidRPr="00101FBD" w:rsidRDefault="00101FBD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6293A" w:rsidRPr="00101FBD">
        <w:rPr>
          <w:rFonts w:ascii="Times New Roman" w:hAnsi="Times New Roman" w:cs="Times New Roman"/>
          <w:sz w:val="28"/>
          <w:szCs w:val="28"/>
        </w:rPr>
        <w:t>) увеличение лимитов СПРАВКА-УВЕДОМЛЕНИЕ № 5</w:t>
      </w:r>
      <w:r w:rsidR="008F53FA" w:rsidRPr="00101FBD">
        <w:rPr>
          <w:rFonts w:ascii="Times New Roman" w:hAnsi="Times New Roman" w:cs="Times New Roman"/>
          <w:sz w:val="28"/>
          <w:szCs w:val="28"/>
        </w:rPr>
        <w:t>67</w:t>
      </w:r>
      <w:r w:rsidR="0046293A" w:rsidRPr="00101FBD">
        <w:rPr>
          <w:rFonts w:ascii="Times New Roman" w:hAnsi="Times New Roman" w:cs="Times New Roman"/>
          <w:sz w:val="28"/>
          <w:szCs w:val="28"/>
        </w:rPr>
        <w:t xml:space="preserve"> от 17.08.2023 года в сумме </w:t>
      </w:r>
      <w:r w:rsidR="0046293A" w:rsidRPr="00101FBD">
        <w:rPr>
          <w:rFonts w:ascii="Times New Roman" w:hAnsi="Times New Roman" w:cs="Times New Roman"/>
          <w:b/>
          <w:sz w:val="28"/>
          <w:szCs w:val="28"/>
        </w:rPr>
        <w:t>20,0тыс</w:t>
      </w:r>
      <w:proofErr w:type="gramStart"/>
      <w:r w:rsidR="0046293A" w:rsidRPr="00101FB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6293A" w:rsidRPr="00101FBD">
        <w:rPr>
          <w:rFonts w:ascii="Times New Roman" w:hAnsi="Times New Roman" w:cs="Times New Roman"/>
          <w:b/>
          <w:sz w:val="28"/>
          <w:szCs w:val="28"/>
        </w:rPr>
        <w:t>ублей</w:t>
      </w:r>
      <w:r w:rsidR="0046293A" w:rsidRPr="00101FBD">
        <w:rPr>
          <w:rFonts w:ascii="Times New Roman" w:hAnsi="Times New Roman" w:cs="Times New Roman"/>
          <w:sz w:val="28"/>
          <w:szCs w:val="28"/>
        </w:rPr>
        <w:t xml:space="preserve"> "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образований".</w:t>
      </w:r>
    </w:p>
    <w:p w:rsidR="003525EA" w:rsidRPr="00101FBD" w:rsidRDefault="003525E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525EA" w:rsidRDefault="003525EA" w:rsidP="003525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01FBD">
        <w:rPr>
          <w:rFonts w:ascii="Times New Roman" w:hAnsi="Times New Roman" w:cs="Times New Roman"/>
          <w:sz w:val="28"/>
          <w:szCs w:val="28"/>
        </w:rPr>
        <w:t xml:space="preserve">е) лимитов СПРАВКА-УВЕДОМЛЕНИЕ № 659 от 27.09.2023 года в сумме </w:t>
      </w:r>
      <w:r w:rsidRPr="00101FBD">
        <w:rPr>
          <w:rFonts w:ascii="Times New Roman" w:hAnsi="Times New Roman" w:cs="Times New Roman"/>
          <w:b/>
          <w:sz w:val="28"/>
          <w:szCs w:val="28"/>
        </w:rPr>
        <w:t>452,7тыс</w:t>
      </w:r>
      <w:proofErr w:type="gramStart"/>
      <w:r w:rsidRPr="00101FB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01FBD">
        <w:rPr>
          <w:rFonts w:ascii="Times New Roman" w:hAnsi="Times New Roman" w:cs="Times New Roman"/>
          <w:b/>
          <w:sz w:val="28"/>
          <w:szCs w:val="28"/>
        </w:rPr>
        <w:t>ублей</w:t>
      </w:r>
      <w:r w:rsidRPr="00101FBD">
        <w:rPr>
          <w:rFonts w:ascii="Times New Roman" w:hAnsi="Times New Roman" w:cs="Times New Roman"/>
          <w:sz w:val="28"/>
          <w:szCs w:val="28"/>
        </w:rPr>
        <w:t xml:space="preserve"> " Предоставление иных межбюджетных трансфертов на выполнение расходных обязательств бюджетов поселений".</w:t>
      </w:r>
    </w:p>
    <w:p w:rsidR="0046293A" w:rsidRDefault="0046293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01FBD" w:rsidRDefault="00101FBD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01FBD" w:rsidRPr="0046293A" w:rsidRDefault="00101FBD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6293A" w:rsidRPr="0046293A" w:rsidRDefault="0046293A" w:rsidP="0046293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3A">
        <w:rPr>
          <w:rFonts w:ascii="Times New Roman" w:hAnsi="Times New Roman" w:cs="Times New Roman"/>
          <w:b/>
          <w:sz w:val="28"/>
          <w:szCs w:val="28"/>
        </w:rPr>
        <w:t>Расходы.</w:t>
      </w:r>
    </w:p>
    <w:p w:rsidR="0046293A" w:rsidRPr="0046293A" w:rsidRDefault="0046293A" w:rsidP="0046293A">
      <w:pPr>
        <w:tabs>
          <w:tab w:val="left" w:pos="6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9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2)  Предлагается увеличить лимиты  расходной части на 2023 год в сумме </w:t>
      </w:r>
      <w:r w:rsidR="003525EA">
        <w:rPr>
          <w:rFonts w:ascii="Times New Roman" w:hAnsi="Times New Roman" w:cs="Times New Roman"/>
          <w:b/>
          <w:sz w:val="28"/>
          <w:szCs w:val="28"/>
        </w:rPr>
        <w:t xml:space="preserve"> 566,7</w:t>
      </w:r>
      <w:r w:rsidRPr="0046293A">
        <w:rPr>
          <w:rFonts w:ascii="Times New Roman" w:hAnsi="Times New Roman" w:cs="Times New Roman"/>
          <w:b/>
          <w:sz w:val="28"/>
          <w:szCs w:val="28"/>
        </w:rPr>
        <w:t xml:space="preserve">  тыс</w:t>
      </w:r>
      <w:proofErr w:type="gramStart"/>
      <w:r w:rsidRPr="0046293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6293A">
        <w:rPr>
          <w:rFonts w:ascii="Times New Roman" w:hAnsi="Times New Roman" w:cs="Times New Roman"/>
          <w:b/>
          <w:sz w:val="28"/>
          <w:szCs w:val="28"/>
        </w:rPr>
        <w:t>уб. в том числе:</w:t>
      </w:r>
    </w:p>
    <w:p w:rsidR="0046293A" w:rsidRPr="0046293A" w:rsidRDefault="0046293A" w:rsidP="0046293A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sz w:val="28"/>
          <w:szCs w:val="28"/>
        </w:rPr>
        <w:t>- организация и проведение дня сел</w:t>
      </w:r>
      <w:proofErr w:type="gramStart"/>
      <w:r w:rsidRPr="0046293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6293A">
        <w:rPr>
          <w:rFonts w:ascii="Times New Roman" w:hAnsi="Times New Roman" w:cs="Times New Roman"/>
          <w:sz w:val="28"/>
          <w:szCs w:val="28"/>
        </w:rPr>
        <w:t xml:space="preserve">краевые средства) - </w:t>
      </w:r>
      <w:r w:rsidR="003525EA">
        <w:rPr>
          <w:rFonts w:ascii="Times New Roman" w:hAnsi="Times New Roman" w:cs="Times New Roman"/>
          <w:sz w:val="28"/>
          <w:szCs w:val="28"/>
        </w:rPr>
        <w:t>10</w:t>
      </w:r>
      <w:r w:rsidRPr="0046293A"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46293A" w:rsidRPr="0046293A" w:rsidRDefault="0046293A" w:rsidP="0046293A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sz w:val="28"/>
          <w:szCs w:val="28"/>
        </w:rPr>
        <w:t>- дополнительные бюджетные ассигнования на повышение оплаты труда в 2023 год</w:t>
      </w:r>
      <w:proofErr w:type="gramStart"/>
      <w:r w:rsidRPr="0046293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6293A">
        <w:rPr>
          <w:rFonts w:ascii="Times New Roman" w:hAnsi="Times New Roman" w:cs="Times New Roman"/>
          <w:sz w:val="28"/>
          <w:szCs w:val="28"/>
        </w:rPr>
        <w:t xml:space="preserve"> краевые средства)- 7</w:t>
      </w:r>
      <w:r w:rsidR="003525EA">
        <w:rPr>
          <w:rFonts w:ascii="Times New Roman" w:hAnsi="Times New Roman" w:cs="Times New Roman"/>
          <w:sz w:val="28"/>
          <w:szCs w:val="28"/>
        </w:rPr>
        <w:t>3,7</w:t>
      </w:r>
      <w:r w:rsidRPr="0046293A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46293A" w:rsidRPr="0046293A" w:rsidRDefault="0046293A" w:rsidP="0046293A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sz w:val="28"/>
          <w:szCs w:val="28"/>
        </w:rPr>
        <w:t>- дополнительные бюджетные ассигнования на оплату труд</w:t>
      </w:r>
      <w:proofErr w:type="gramStart"/>
      <w:r w:rsidRPr="0046293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6293A">
        <w:rPr>
          <w:rFonts w:ascii="Times New Roman" w:hAnsi="Times New Roman" w:cs="Times New Roman"/>
          <w:sz w:val="28"/>
          <w:szCs w:val="28"/>
        </w:rPr>
        <w:t>муниципальные средства) -33</w:t>
      </w:r>
      <w:r w:rsidR="003525EA">
        <w:rPr>
          <w:rFonts w:ascii="Times New Roman" w:hAnsi="Times New Roman" w:cs="Times New Roman"/>
          <w:sz w:val="28"/>
          <w:szCs w:val="28"/>
        </w:rPr>
        <w:t>9</w:t>
      </w:r>
      <w:r w:rsidRPr="0046293A">
        <w:rPr>
          <w:rFonts w:ascii="Times New Roman" w:hAnsi="Times New Roman" w:cs="Times New Roman"/>
          <w:sz w:val="28"/>
          <w:szCs w:val="28"/>
        </w:rPr>
        <w:t>,</w:t>
      </w:r>
      <w:r w:rsidR="003525EA">
        <w:rPr>
          <w:rFonts w:ascii="Times New Roman" w:hAnsi="Times New Roman" w:cs="Times New Roman"/>
          <w:sz w:val="28"/>
          <w:szCs w:val="28"/>
        </w:rPr>
        <w:t>0</w:t>
      </w:r>
      <w:r w:rsidRPr="0046293A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46293A" w:rsidRDefault="0046293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sz w:val="28"/>
          <w:szCs w:val="28"/>
        </w:rPr>
        <w:t xml:space="preserve">- </w:t>
      </w:r>
      <w:r w:rsidR="003525EA">
        <w:rPr>
          <w:rFonts w:ascii="Times New Roman" w:hAnsi="Times New Roman" w:cs="Times New Roman"/>
          <w:sz w:val="28"/>
          <w:szCs w:val="28"/>
        </w:rPr>
        <w:t>пенсионное обеспечение -28,0 тыс</w:t>
      </w:r>
      <w:proofErr w:type="gramStart"/>
      <w:r w:rsidR="003525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25EA">
        <w:rPr>
          <w:rFonts w:ascii="Times New Roman" w:hAnsi="Times New Roman" w:cs="Times New Roman"/>
          <w:sz w:val="28"/>
          <w:szCs w:val="28"/>
        </w:rPr>
        <w:t>ублей;</w:t>
      </w:r>
    </w:p>
    <w:p w:rsidR="003525EA" w:rsidRDefault="003525E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 -6,0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525EA" w:rsidRPr="0046293A" w:rsidRDefault="003525EA" w:rsidP="00462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котельно-печное топливо -20,0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46293A" w:rsidRPr="0046293A" w:rsidRDefault="0046293A" w:rsidP="00462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3A" w:rsidRPr="0046293A" w:rsidRDefault="0046293A" w:rsidP="0046293A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46293A" w:rsidRPr="0046293A" w:rsidRDefault="0046293A" w:rsidP="0046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3A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46293A" w:rsidRPr="0046293A" w:rsidRDefault="0046293A" w:rsidP="0046293A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6293A">
        <w:rPr>
          <w:rFonts w:ascii="Times New Roman" w:hAnsi="Times New Roman" w:cs="Times New Roman"/>
          <w:sz w:val="28"/>
          <w:szCs w:val="28"/>
        </w:rPr>
        <w:t xml:space="preserve"> Итого доходная часть с изменениями на 2023 год и составляет  </w:t>
      </w:r>
      <w:r w:rsidR="00101FBD">
        <w:rPr>
          <w:rFonts w:ascii="Times New Roman" w:hAnsi="Times New Roman" w:cs="Times New Roman"/>
          <w:sz w:val="28"/>
          <w:szCs w:val="28"/>
        </w:rPr>
        <w:t>3163,3</w:t>
      </w:r>
      <w:r w:rsidRPr="0046293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629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293A">
        <w:rPr>
          <w:rFonts w:ascii="Times New Roman" w:hAnsi="Times New Roman" w:cs="Times New Roman"/>
          <w:sz w:val="28"/>
          <w:szCs w:val="28"/>
        </w:rPr>
        <w:t xml:space="preserve">ублей,   расходная часть после увеличения составляет  в сумме </w:t>
      </w:r>
      <w:r w:rsidR="00101FBD">
        <w:rPr>
          <w:rFonts w:ascii="Times New Roman" w:hAnsi="Times New Roman" w:cs="Times New Roman"/>
          <w:sz w:val="28"/>
          <w:szCs w:val="28"/>
        </w:rPr>
        <w:t>3168,1</w:t>
      </w:r>
      <w:r w:rsidRPr="0046293A">
        <w:rPr>
          <w:rFonts w:ascii="Times New Roman" w:hAnsi="Times New Roman" w:cs="Times New Roman"/>
          <w:sz w:val="28"/>
          <w:szCs w:val="28"/>
        </w:rPr>
        <w:t xml:space="preserve">  тыс.рублей,  дефицит составил </w:t>
      </w:r>
      <w:r w:rsidR="00101FBD">
        <w:rPr>
          <w:rFonts w:ascii="Times New Roman" w:hAnsi="Times New Roman" w:cs="Times New Roman"/>
          <w:sz w:val="28"/>
          <w:szCs w:val="28"/>
        </w:rPr>
        <w:t xml:space="preserve"> (- 4,8</w:t>
      </w:r>
      <w:r w:rsidRPr="0046293A">
        <w:rPr>
          <w:rFonts w:ascii="Times New Roman" w:hAnsi="Times New Roman" w:cs="Times New Roman"/>
          <w:sz w:val="28"/>
          <w:szCs w:val="28"/>
        </w:rPr>
        <w:t xml:space="preserve">  тыс.рублей</w:t>
      </w:r>
      <w:r w:rsidR="00101FBD">
        <w:rPr>
          <w:rFonts w:ascii="Times New Roman" w:hAnsi="Times New Roman" w:cs="Times New Roman"/>
          <w:sz w:val="28"/>
          <w:szCs w:val="28"/>
        </w:rPr>
        <w:t>)</w:t>
      </w:r>
      <w:r w:rsidRPr="00462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93A" w:rsidRPr="0046293A" w:rsidRDefault="0046293A" w:rsidP="0046293A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46293A" w:rsidRPr="0046293A" w:rsidRDefault="0046293A" w:rsidP="0046293A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46293A" w:rsidRPr="0046293A" w:rsidRDefault="0046293A" w:rsidP="0046293A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sz w:val="28"/>
          <w:szCs w:val="28"/>
        </w:rPr>
        <w:t>Исполнитель</w:t>
      </w:r>
      <w:r w:rsidR="00101FBD">
        <w:rPr>
          <w:rFonts w:ascii="Times New Roman" w:hAnsi="Times New Roman" w:cs="Times New Roman"/>
          <w:sz w:val="28"/>
          <w:szCs w:val="28"/>
        </w:rPr>
        <w:t>:</w:t>
      </w:r>
    </w:p>
    <w:p w:rsidR="0046293A" w:rsidRPr="0046293A" w:rsidRDefault="0046293A" w:rsidP="0046293A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sz w:val="28"/>
          <w:szCs w:val="28"/>
        </w:rPr>
        <w:t>Экономист по финансовой работе</w:t>
      </w:r>
    </w:p>
    <w:p w:rsidR="0046293A" w:rsidRPr="0046293A" w:rsidRDefault="0046293A" w:rsidP="0046293A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93A">
        <w:rPr>
          <w:rFonts w:ascii="Times New Roman" w:hAnsi="Times New Roman" w:cs="Times New Roman"/>
          <w:sz w:val="28"/>
          <w:szCs w:val="28"/>
        </w:rPr>
        <w:t>И.А.Стригова</w:t>
      </w:r>
      <w:proofErr w:type="spellEnd"/>
      <w:r w:rsidR="00101FBD">
        <w:rPr>
          <w:rFonts w:ascii="Times New Roman" w:hAnsi="Times New Roman" w:cs="Times New Roman"/>
          <w:sz w:val="28"/>
          <w:szCs w:val="28"/>
        </w:rPr>
        <w:t>.</w:t>
      </w:r>
    </w:p>
    <w:p w:rsidR="0046293A" w:rsidRPr="0046293A" w:rsidRDefault="0046293A" w:rsidP="0046293A">
      <w:pPr>
        <w:rPr>
          <w:rFonts w:ascii="Times New Roman" w:hAnsi="Times New Roman" w:cs="Times New Roman"/>
          <w:sz w:val="28"/>
          <w:szCs w:val="28"/>
        </w:rPr>
      </w:pPr>
    </w:p>
    <w:p w:rsidR="0046293A" w:rsidRPr="0046293A" w:rsidRDefault="0046293A" w:rsidP="0046293A">
      <w:pPr>
        <w:rPr>
          <w:rFonts w:ascii="Times New Roman" w:hAnsi="Times New Roman" w:cs="Times New Roman"/>
          <w:sz w:val="28"/>
          <w:szCs w:val="28"/>
        </w:rPr>
      </w:pPr>
      <w:r w:rsidRPr="004629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6293A" w:rsidRPr="0046293A" w:rsidRDefault="0046293A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93A" w:rsidRPr="0046293A" w:rsidRDefault="0046293A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6293A" w:rsidRPr="0046293A" w:rsidSect="00CC0219">
      <w:footerReference w:type="default" r:id="rId9"/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C3" w:rsidRDefault="00C21DC3" w:rsidP="00E06FEC">
      <w:r>
        <w:separator/>
      </w:r>
    </w:p>
  </w:endnote>
  <w:endnote w:type="continuationSeparator" w:id="0">
    <w:p w:rsidR="00C21DC3" w:rsidRDefault="00C21DC3" w:rsidP="00E0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3961"/>
      <w:docPartObj>
        <w:docPartGallery w:val="Page Numbers (Bottom of Page)"/>
        <w:docPartUnique/>
      </w:docPartObj>
    </w:sdtPr>
    <w:sdtContent>
      <w:p w:rsidR="00EB4CCB" w:rsidRDefault="00654C58">
        <w:pPr>
          <w:pStyle w:val="a6"/>
          <w:jc w:val="right"/>
        </w:pPr>
        <w:fldSimple w:instr=" PAGE   \* MERGEFORMAT ">
          <w:r w:rsidR="0022383E">
            <w:rPr>
              <w:noProof/>
            </w:rPr>
            <w:t>1</w:t>
          </w:r>
        </w:fldSimple>
      </w:p>
    </w:sdtContent>
  </w:sdt>
  <w:p w:rsidR="00EB4CCB" w:rsidRDefault="00EB4C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C3" w:rsidRDefault="00C21DC3" w:rsidP="00E06FEC">
      <w:r>
        <w:separator/>
      </w:r>
    </w:p>
  </w:footnote>
  <w:footnote w:type="continuationSeparator" w:id="0">
    <w:p w:rsidR="00C21DC3" w:rsidRDefault="00C21DC3" w:rsidP="00E06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14EFC"/>
    <w:multiLevelType w:val="hybridMultilevel"/>
    <w:tmpl w:val="59C8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78E8"/>
    <w:multiLevelType w:val="hybridMultilevel"/>
    <w:tmpl w:val="43F09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45E56"/>
    <w:multiLevelType w:val="hybridMultilevel"/>
    <w:tmpl w:val="C2A85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36EE"/>
    <w:multiLevelType w:val="hybridMultilevel"/>
    <w:tmpl w:val="F6445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2173A6"/>
    <w:multiLevelType w:val="hybridMultilevel"/>
    <w:tmpl w:val="4080C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D4E72"/>
    <w:multiLevelType w:val="hybridMultilevel"/>
    <w:tmpl w:val="B2A87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C54"/>
    <w:rsid w:val="00000CCA"/>
    <w:rsid w:val="00016013"/>
    <w:rsid w:val="0002223E"/>
    <w:rsid w:val="00094157"/>
    <w:rsid w:val="000C0CDA"/>
    <w:rsid w:val="000F41EB"/>
    <w:rsid w:val="00101FBD"/>
    <w:rsid w:val="001077BF"/>
    <w:rsid w:val="00107A90"/>
    <w:rsid w:val="00112700"/>
    <w:rsid w:val="00120615"/>
    <w:rsid w:val="001322E5"/>
    <w:rsid w:val="001368CC"/>
    <w:rsid w:val="001426B8"/>
    <w:rsid w:val="00144AD6"/>
    <w:rsid w:val="0014660B"/>
    <w:rsid w:val="001A1A67"/>
    <w:rsid w:val="001C079A"/>
    <w:rsid w:val="001D412A"/>
    <w:rsid w:val="001E296E"/>
    <w:rsid w:val="001E3B33"/>
    <w:rsid w:val="001E7FBA"/>
    <w:rsid w:val="0020533B"/>
    <w:rsid w:val="00222C95"/>
    <w:rsid w:val="0022383E"/>
    <w:rsid w:val="002373C7"/>
    <w:rsid w:val="00247316"/>
    <w:rsid w:val="00280F0A"/>
    <w:rsid w:val="00293B60"/>
    <w:rsid w:val="002B1CB8"/>
    <w:rsid w:val="002B3C7E"/>
    <w:rsid w:val="002C2514"/>
    <w:rsid w:val="002C574D"/>
    <w:rsid w:val="002E02C2"/>
    <w:rsid w:val="002E457E"/>
    <w:rsid w:val="002E4D24"/>
    <w:rsid w:val="002F6452"/>
    <w:rsid w:val="00330207"/>
    <w:rsid w:val="00331A76"/>
    <w:rsid w:val="0033492F"/>
    <w:rsid w:val="003525EA"/>
    <w:rsid w:val="00357FCA"/>
    <w:rsid w:val="00376E02"/>
    <w:rsid w:val="00383041"/>
    <w:rsid w:val="0038769D"/>
    <w:rsid w:val="003A0235"/>
    <w:rsid w:val="003A0DB8"/>
    <w:rsid w:val="003C4CAC"/>
    <w:rsid w:val="003D0EB3"/>
    <w:rsid w:val="003F6291"/>
    <w:rsid w:val="00400012"/>
    <w:rsid w:val="00407F96"/>
    <w:rsid w:val="00432B6D"/>
    <w:rsid w:val="004429B2"/>
    <w:rsid w:val="00447EA9"/>
    <w:rsid w:val="00453991"/>
    <w:rsid w:val="0046293A"/>
    <w:rsid w:val="00464757"/>
    <w:rsid w:val="004762F8"/>
    <w:rsid w:val="00480567"/>
    <w:rsid w:val="00480A76"/>
    <w:rsid w:val="0048407E"/>
    <w:rsid w:val="004A2800"/>
    <w:rsid w:val="004B20A9"/>
    <w:rsid w:val="004C6907"/>
    <w:rsid w:val="004E3D85"/>
    <w:rsid w:val="00521901"/>
    <w:rsid w:val="00525CD4"/>
    <w:rsid w:val="00533736"/>
    <w:rsid w:val="00542DA5"/>
    <w:rsid w:val="005445FB"/>
    <w:rsid w:val="00550E27"/>
    <w:rsid w:val="00561A93"/>
    <w:rsid w:val="005677A2"/>
    <w:rsid w:val="005744AE"/>
    <w:rsid w:val="005D0912"/>
    <w:rsid w:val="005D359A"/>
    <w:rsid w:val="005D62FA"/>
    <w:rsid w:val="00604EBF"/>
    <w:rsid w:val="00605E06"/>
    <w:rsid w:val="00644B20"/>
    <w:rsid w:val="00652BE9"/>
    <w:rsid w:val="00653EDC"/>
    <w:rsid w:val="00654C58"/>
    <w:rsid w:val="00655AC5"/>
    <w:rsid w:val="00667938"/>
    <w:rsid w:val="006915B3"/>
    <w:rsid w:val="00693B06"/>
    <w:rsid w:val="006B273B"/>
    <w:rsid w:val="006C1019"/>
    <w:rsid w:val="006C4150"/>
    <w:rsid w:val="006E7132"/>
    <w:rsid w:val="006F195B"/>
    <w:rsid w:val="006F7033"/>
    <w:rsid w:val="007135A7"/>
    <w:rsid w:val="00716543"/>
    <w:rsid w:val="00716AD6"/>
    <w:rsid w:val="00717D99"/>
    <w:rsid w:val="00720980"/>
    <w:rsid w:val="007377C5"/>
    <w:rsid w:val="00750045"/>
    <w:rsid w:val="00753302"/>
    <w:rsid w:val="007600A4"/>
    <w:rsid w:val="00772D92"/>
    <w:rsid w:val="00780326"/>
    <w:rsid w:val="007B6D8D"/>
    <w:rsid w:val="007B7A71"/>
    <w:rsid w:val="007D6693"/>
    <w:rsid w:val="007E4F13"/>
    <w:rsid w:val="007E50D8"/>
    <w:rsid w:val="007E693B"/>
    <w:rsid w:val="00844600"/>
    <w:rsid w:val="00853C54"/>
    <w:rsid w:val="008543C8"/>
    <w:rsid w:val="008809F2"/>
    <w:rsid w:val="00891400"/>
    <w:rsid w:val="0089236C"/>
    <w:rsid w:val="008A7B05"/>
    <w:rsid w:val="008B5476"/>
    <w:rsid w:val="008C2A35"/>
    <w:rsid w:val="008C7EB5"/>
    <w:rsid w:val="008D4A39"/>
    <w:rsid w:val="008D73F7"/>
    <w:rsid w:val="008E6962"/>
    <w:rsid w:val="008F53FA"/>
    <w:rsid w:val="008F7338"/>
    <w:rsid w:val="00906E19"/>
    <w:rsid w:val="00910AD1"/>
    <w:rsid w:val="00917E20"/>
    <w:rsid w:val="00922F3A"/>
    <w:rsid w:val="00924E34"/>
    <w:rsid w:val="00925F5E"/>
    <w:rsid w:val="009451D1"/>
    <w:rsid w:val="00990297"/>
    <w:rsid w:val="009954FD"/>
    <w:rsid w:val="009A5CED"/>
    <w:rsid w:val="009B366C"/>
    <w:rsid w:val="009D4EB1"/>
    <w:rsid w:val="009D6F1E"/>
    <w:rsid w:val="009E0ABA"/>
    <w:rsid w:val="009E29BF"/>
    <w:rsid w:val="00A06BBA"/>
    <w:rsid w:val="00A47C19"/>
    <w:rsid w:val="00A52E0D"/>
    <w:rsid w:val="00A541BE"/>
    <w:rsid w:val="00A612F5"/>
    <w:rsid w:val="00A81988"/>
    <w:rsid w:val="00A85411"/>
    <w:rsid w:val="00A86934"/>
    <w:rsid w:val="00A93CE6"/>
    <w:rsid w:val="00AA5AC8"/>
    <w:rsid w:val="00AB6E0A"/>
    <w:rsid w:val="00AC7D01"/>
    <w:rsid w:val="00AE43D1"/>
    <w:rsid w:val="00B5092A"/>
    <w:rsid w:val="00B5536D"/>
    <w:rsid w:val="00B626ED"/>
    <w:rsid w:val="00B90F75"/>
    <w:rsid w:val="00B94908"/>
    <w:rsid w:val="00BA69BD"/>
    <w:rsid w:val="00BC0E7E"/>
    <w:rsid w:val="00BD276B"/>
    <w:rsid w:val="00BD3BA6"/>
    <w:rsid w:val="00BD55FE"/>
    <w:rsid w:val="00C0133B"/>
    <w:rsid w:val="00C05358"/>
    <w:rsid w:val="00C21DC3"/>
    <w:rsid w:val="00C22785"/>
    <w:rsid w:val="00C234A2"/>
    <w:rsid w:val="00C313ED"/>
    <w:rsid w:val="00C3282A"/>
    <w:rsid w:val="00C41B73"/>
    <w:rsid w:val="00C458BB"/>
    <w:rsid w:val="00C506B7"/>
    <w:rsid w:val="00C509BE"/>
    <w:rsid w:val="00C6546D"/>
    <w:rsid w:val="00C75765"/>
    <w:rsid w:val="00C76CCB"/>
    <w:rsid w:val="00C852DA"/>
    <w:rsid w:val="00CB07A8"/>
    <w:rsid w:val="00CB2198"/>
    <w:rsid w:val="00CB459B"/>
    <w:rsid w:val="00CC0219"/>
    <w:rsid w:val="00CC1B96"/>
    <w:rsid w:val="00CC4457"/>
    <w:rsid w:val="00CF243A"/>
    <w:rsid w:val="00D05999"/>
    <w:rsid w:val="00D12018"/>
    <w:rsid w:val="00D1732E"/>
    <w:rsid w:val="00D371A2"/>
    <w:rsid w:val="00D664FF"/>
    <w:rsid w:val="00D824B9"/>
    <w:rsid w:val="00D91530"/>
    <w:rsid w:val="00DA1685"/>
    <w:rsid w:val="00DD0932"/>
    <w:rsid w:val="00DD2368"/>
    <w:rsid w:val="00DF7DE5"/>
    <w:rsid w:val="00E0620A"/>
    <w:rsid w:val="00E06EE0"/>
    <w:rsid w:val="00E06FEC"/>
    <w:rsid w:val="00E24A8D"/>
    <w:rsid w:val="00E3109E"/>
    <w:rsid w:val="00E4366B"/>
    <w:rsid w:val="00E61DC0"/>
    <w:rsid w:val="00E72063"/>
    <w:rsid w:val="00E83269"/>
    <w:rsid w:val="00EB2ACF"/>
    <w:rsid w:val="00EB4CCB"/>
    <w:rsid w:val="00EC530C"/>
    <w:rsid w:val="00EF0A2E"/>
    <w:rsid w:val="00F05DA5"/>
    <w:rsid w:val="00F130DB"/>
    <w:rsid w:val="00F17E02"/>
    <w:rsid w:val="00F27206"/>
    <w:rsid w:val="00F34976"/>
    <w:rsid w:val="00F36511"/>
    <w:rsid w:val="00F40D41"/>
    <w:rsid w:val="00F427BF"/>
    <w:rsid w:val="00F633E9"/>
    <w:rsid w:val="00F7245E"/>
    <w:rsid w:val="00F860D9"/>
    <w:rsid w:val="00F900EE"/>
    <w:rsid w:val="00F95FFC"/>
    <w:rsid w:val="00F97692"/>
    <w:rsid w:val="00FB5C02"/>
    <w:rsid w:val="00FC4DE8"/>
    <w:rsid w:val="00FD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3"/>
  </w:style>
  <w:style w:type="paragraph" w:styleId="1">
    <w:name w:val="heading 1"/>
    <w:basedOn w:val="a"/>
    <w:next w:val="a"/>
    <w:link w:val="10"/>
    <w:qFormat/>
    <w:rsid w:val="00853C54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53C54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853C54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3C54"/>
  </w:style>
  <w:style w:type="paragraph" w:styleId="a3">
    <w:name w:val="List Paragraph"/>
    <w:basedOn w:val="a"/>
    <w:uiPriority w:val="34"/>
    <w:qFormat/>
    <w:rsid w:val="00853C5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53C54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53C5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53C5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C5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853C54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3C5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c">
    <w:name w:val="Strong"/>
    <w:qFormat/>
    <w:rsid w:val="00853C54"/>
    <w:rPr>
      <w:rFonts w:cs="Times New Roman"/>
      <w:b/>
      <w:bCs/>
    </w:rPr>
  </w:style>
  <w:style w:type="paragraph" w:styleId="ad">
    <w:name w:val="No Spacing"/>
    <w:uiPriority w:val="1"/>
    <w:qFormat/>
    <w:rsid w:val="00FB5C02"/>
  </w:style>
  <w:style w:type="character" w:styleId="ae">
    <w:name w:val="Hyperlink"/>
    <w:basedOn w:val="a0"/>
    <w:uiPriority w:val="99"/>
    <w:rsid w:val="00E06FEC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9A5CED"/>
  </w:style>
  <w:style w:type="character" w:styleId="af0">
    <w:name w:val="FollowedHyperlink"/>
    <w:basedOn w:val="a0"/>
    <w:uiPriority w:val="99"/>
    <w:semiHidden/>
    <w:unhideWhenUsed/>
    <w:rsid w:val="00605E06"/>
    <w:rPr>
      <w:color w:val="800080"/>
      <w:u w:val="single"/>
    </w:rPr>
  </w:style>
  <w:style w:type="paragraph" w:customStyle="1" w:styleId="xl92">
    <w:name w:val="xl92"/>
    <w:basedOn w:val="a"/>
    <w:rsid w:val="00605E06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05E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605E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605E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605E0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05E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605E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05E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05E06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05E06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05E06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605E0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2ABC-01C7-45CA-8396-6882FC7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13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Икшица</cp:lastModifiedBy>
  <cp:revision>108</cp:revision>
  <cp:lastPrinted>2023-04-19T04:14:00Z</cp:lastPrinted>
  <dcterms:created xsi:type="dcterms:W3CDTF">2019-04-10T07:14:00Z</dcterms:created>
  <dcterms:modified xsi:type="dcterms:W3CDTF">2023-10-30T05:56:00Z</dcterms:modified>
</cp:coreProperties>
</file>